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3AAB" w14:textId="0286CB22" w:rsidR="00835155" w:rsidRPr="00835155" w:rsidRDefault="00835155" w:rsidP="00AF1732">
      <w:pPr>
        <w:pStyle w:val="BodyCopy"/>
        <w:sectPr w:rsidR="00835155" w:rsidRPr="00835155" w:rsidSect="00AC59D6">
          <w:headerReference w:type="default" r:id="rId7"/>
          <w:headerReference w:type="first" r:id="rId8"/>
          <w:pgSz w:w="12240" w:h="15840"/>
          <w:pgMar w:top="2448" w:right="1440" w:bottom="1458" w:left="1267" w:header="1440" w:footer="1181" w:gutter="0"/>
          <w:cols w:space="720"/>
          <w:titlePg/>
          <w:docGrid w:linePitch="360"/>
        </w:sectPr>
      </w:pPr>
    </w:p>
    <w:p w14:paraId="47218263" w14:textId="57613763" w:rsidR="00291BA1" w:rsidRPr="005E7ECB" w:rsidRDefault="007E51E5" w:rsidP="00AF1732">
      <w:pPr>
        <w:pStyle w:val="Heading1"/>
        <w:rPr>
          <w:rFonts w:asciiTheme="majorHAnsi" w:hAnsiTheme="majorHAnsi" w:cstheme="majorHAnsi"/>
        </w:rPr>
      </w:pPr>
      <w:r w:rsidRPr="005E7ECB">
        <w:rPr>
          <w:rFonts w:asciiTheme="majorHAnsi" w:hAnsiTheme="majorHAnsi" w:cstheme="majorHAnsi"/>
        </w:rPr>
        <w:t xml:space="preserve">JeffSmart </w:t>
      </w:r>
      <w:r w:rsidR="00291BA1" w:rsidRPr="005E7ECB">
        <w:rPr>
          <w:rFonts w:asciiTheme="majorHAnsi" w:hAnsiTheme="majorHAnsi" w:cstheme="majorHAnsi"/>
        </w:rPr>
        <w:t xml:space="preserve">Student </w:t>
      </w:r>
      <w:r w:rsidR="00AF1732" w:rsidRPr="005E7ECB">
        <w:rPr>
          <w:rFonts w:asciiTheme="majorHAnsi" w:hAnsiTheme="majorHAnsi" w:cstheme="majorHAnsi"/>
        </w:rPr>
        <w:t>R</w:t>
      </w:r>
      <w:r w:rsidR="00291BA1" w:rsidRPr="005E7ECB">
        <w:rPr>
          <w:rFonts w:asciiTheme="majorHAnsi" w:hAnsiTheme="majorHAnsi" w:cstheme="majorHAnsi"/>
        </w:rPr>
        <w:t xml:space="preserve">esearch </w:t>
      </w:r>
      <w:r w:rsidR="003562D8" w:rsidRPr="005E7ECB">
        <w:rPr>
          <w:rFonts w:asciiTheme="majorHAnsi" w:hAnsiTheme="majorHAnsi" w:cstheme="majorHAnsi"/>
        </w:rPr>
        <w:t>&amp;</w:t>
      </w:r>
      <w:r w:rsidR="00291BA1" w:rsidRPr="005E7ECB">
        <w:rPr>
          <w:rFonts w:asciiTheme="majorHAnsi" w:hAnsiTheme="majorHAnsi" w:cstheme="majorHAnsi"/>
        </w:rPr>
        <w:t xml:space="preserve"> </w:t>
      </w:r>
      <w:r w:rsidR="00AF1732" w:rsidRPr="005E7ECB">
        <w:rPr>
          <w:rFonts w:asciiTheme="majorHAnsi" w:hAnsiTheme="majorHAnsi" w:cstheme="majorHAnsi"/>
        </w:rPr>
        <w:t>T</w:t>
      </w:r>
      <w:r w:rsidR="00291BA1" w:rsidRPr="005E7ECB">
        <w:rPr>
          <w:rFonts w:asciiTheme="majorHAnsi" w:hAnsiTheme="majorHAnsi" w:cstheme="majorHAnsi"/>
        </w:rPr>
        <w:t xml:space="preserve">ravel </w:t>
      </w:r>
      <w:r w:rsidR="00AF1732" w:rsidRPr="005E7ECB">
        <w:rPr>
          <w:rFonts w:asciiTheme="majorHAnsi" w:hAnsiTheme="majorHAnsi" w:cstheme="majorHAnsi"/>
        </w:rPr>
        <w:t>A</w:t>
      </w:r>
      <w:r w:rsidR="00291BA1" w:rsidRPr="005E7ECB">
        <w:rPr>
          <w:rFonts w:asciiTheme="majorHAnsi" w:hAnsiTheme="majorHAnsi" w:cstheme="majorHAnsi"/>
        </w:rPr>
        <w:t>ward</w:t>
      </w:r>
    </w:p>
    <w:p w14:paraId="119CB4DD" w14:textId="4796AD93" w:rsidR="00291BA1" w:rsidRPr="005E7ECB" w:rsidRDefault="00291BA1" w:rsidP="00AF1732">
      <w:pPr>
        <w:pStyle w:val="Heading2"/>
        <w:rPr>
          <w:rFonts w:cstheme="majorHAnsi"/>
        </w:rPr>
      </w:pPr>
      <w:r w:rsidRPr="005E7ECB">
        <w:rPr>
          <w:rFonts w:cstheme="majorHAnsi"/>
        </w:rPr>
        <w:t xml:space="preserve">Opportunity </w:t>
      </w:r>
    </w:p>
    <w:p w14:paraId="17D975FD" w14:textId="77777777" w:rsidR="00291BA1" w:rsidRPr="005E7ECB" w:rsidRDefault="00291BA1" w:rsidP="00AF1732">
      <w:pPr>
        <w:pStyle w:val="BodyCopy"/>
        <w:rPr>
          <w:rFonts w:asciiTheme="majorHAnsi" w:hAnsiTheme="majorHAnsi" w:cstheme="majorHAnsi"/>
          <w:sz w:val="21"/>
          <w:szCs w:val="21"/>
        </w:rPr>
      </w:pPr>
    </w:p>
    <w:p w14:paraId="17D806B8" w14:textId="1FA58C92"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JeffSmart is pleased to provide research degree students (M.A./M.S., Ph.D., J.S.D., D.M.A., M.F.A.) the opportunity to travel to</w:t>
      </w:r>
      <w:r w:rsidR="00B671BB" w:rsidRPr="005E7ECB">
        <w:rPr>
          <w:rFonts w:asciiTheme="majorHAnsi" w:hAnsiTheme="majorHAnsi" w:cstheme="majorHAnsi"/>
          <w:sz w:val="20"/>
          <w:szCs w:val="20"/>
        </w:rPr>
        <w:t xml:space="preserve"> present their research/scholarship at peer-reviewed conferences</w:t>
      </w:r>
      <w:r w:rsidRPr="005E7ECB">
        <w:rPr>
          <w:rFonts w:asciiTheme="majorHAnsi" w:hAnsiTheme="majorHAnsi" w:cstheme="majorHAnsi"/>
          <w:sz w:val="20"/>
          <w:szCs w:val="20"/>
        </w:rPr>
        <w:t xml:space="preserve">. </w:t>
      </w:r>
    </w:p>
    <w:p w14:paraId="24E20BBA" w14:textId="53E1C88F"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 </w:t>
      </w:r>
    </w:p>
    <w:p w14:paraId="352DB085" w14:textId="3CBE7E59" w:rsidR="00C86D87" w:rsidRPr="005E7ECB" w:rsidRDefault="005E7ECB" w:rsidP="00AF1732">
      <w:pPr>
        <w:pStyle w:val="BodyCopy"/>
        <w:rPr>
          <w:rStyle w:val="Strong"/>
          <w:rFonts w:asciiTheme="majorHAnsi" w:hAnsiTheme="majorHAnsi" w:cstheme="majorHAnsi"/>
          <w:b w:val="0"/>
          <w:bCs w:val="0"/>
          <w:color w:val="000000"/>
          <w:sz w:val="20"/>
          <w:szCs w:val="20"/>
        </w:rPr>
      </w:pPr>
      <w:r w:rsidRPr="005E7ECB">
        <w:rPr>
          <w:rFonts w:asciiTheme="majorHAnsi" w:hAnsiTheme="majorHAnsi" w:cstheme="majorHAnsi"/>
          <w:color w:val="000000"/>
          <w:sz w:val="20"/>
          <w:szCs w:val="20"/>
        </w:rPr>
        <w:t>JeffSmart offers</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color w:val="000000"/>
          <w:sz w:val="20"/>
          <w:szCs w:val="20"/>
        </w:rPr>
        <w:t>Conference Grants</w:t>
      </w:r>
      <w:r w:rsidRPr="005E7ECB">
        <w:rPr>
          <w:rStyle w:val="apple-converted-space"/>
          <w:rFonts w:asciiTheme="majorHAnsi" w:hAnsiTheme="majorHAnsi" w:cstheme="majorHAnsi"/>
          <w:color w:val="000000"/>
          <w:sz w:val="20"/>
          <w:szCs w:val="20"/>
        </w:rPr>
        <w:t> </w:t>
      </w:r>
      <w:r w:rsidRPr="005E7ECB">
        <w:rPr>
          <w:rFonts w:asciiTheme="majorHAnsi" w:hAnsiTheme="majorHAnsi" w:cstheme="majorHAnsi"/>
          <w:color w:val="000000"/>
          <w:sz w:val="20"/>
          <w:szCs w:val="20"/>
        </w:rPr>
        <w:t>to graduate students, providing up to</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color w:val="000000"/>
          <w:sz w:val="20"/>
          <w:szCs w:val="20"/>
        </w:rPr>
        <w:t>$500 for domestic travel</w:t>
      </w:r>
      <w:r w:rsidRPr="005E7ECB">
        <w:rPr>
          <w:rStyle w:val="apple-converted-space"/>
          <w:rFonts w:asciiTheme="majorHAnsi" w:hAnsiTheme="majorHAnsi" w:cstheme="majorHAnsi"/>
          <w:color w:val="000000"/>
          <w:sz w:val="20"/>
          <w:szCs w:val="20"/>
        </w:rPr>
        <w:t> </w:t>
      </w:r>
      <w:r w:rsidRPr="005E7ECB">
        <w:rPr>
          <w:rFonts w:asciiTheme="majorHAnsi" w:hAnsiTheme="majorHAnsi" w:cstheme="majorHAnsi"/>
          <w:color w:val="000000"/>
          <w:sz w:val="20"/>
          <w:szCs w:val="20"/>
        </w:rPr>
        <w:t>and</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color w:val="000000"/>
          <w:sz w:val="20"/>
          <w:szCs w:val="20"/>
        </w:rPr>
        <w:t>$1,500 for international travel</w:t>
      </w:r>
      <w:r w:rsidRPr="005E7ECB">
        <w:rPr>
          <w:rStyle w:val="apple-converted-space"/>
          <w:rFonts w:asciiTheme="majorHAnsi" w:hAnsiTheme="majorHAnsi" w:cstheme="majorHAnsi"/>
          <w:color w:val="000000"/>
          <w:sz w:val="20"/>
          <w:szCs w:val="20"/>
        </w:rPr>
        <w:t> </w:t>
      </w:r>
      <w:r w:rsidRPr="005E7ECB">
        <w:rPr>
          <w:rFonts w:asciiTheme="majorHAnsi" w:hAnsiTheme="majorHAnsi" w:cstheme="majorHAnsi"/>
          <w:color w:val="000000"/>
          <w:sz w:val="20"/>
          <w:szCs w:val="20"/>
        </w:rPr>
        <w:t>to attend professional conferences where they are presenting. Additionally, grants of up to</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color w:val="000000"/>
          <w:sz w:val="20"/>
          <w:szCs w:val="20"/>
        </w:rPr>
        <w:t>$200</w:t>
      </w:r>
      <w:r w:rsidRPr="005E7ECB">
        <w:rPr>
          <w:rStyle w:val="apple-converted-space"/>
          <w:rFonts w:asciiTheme="majorHAnsi" w:hAnsiTheme="majorHAnsi" w:cstheme="majorHAnsi"/>
          <w:color w:val="000000"/>
          <w:sz w:val="20"/>
          <w:szCs w:val="20"/>
        </w:rPr>
        <w:t> </w:t>
      </w:r>
      <w:r w:rsidRPr="005E7ECB">
        <w:rPr>
          <w:rFonts w:asciiTheme="majorHAnsi" w:hAnsiTheme="majorHAnsi" w:cstheme="majorHAnsi"/>
          <w:color w:val="000000"/>
          <w:sz w:val="20"/>
          <w:szCs w:val="20"/>
        </w:rPr>
        <w:t>are available to cover registration fees for</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color w:val="000000"/>
          <w:sz w:val="20"/>
          <w:szCs w:val="20"/>
        </w:rPr>
        <w:t>online conference presentations</w:t>
      </w:r>
      <w:r w:rsidRPr="005E7ECB">
        <w:rPr>
          <w:rFonts w:asciiTheme="majorHAnsi" w:hAnsiTheme="majorHAnsi" w:cstheme="majorHAnsi"/>
          <w:color w:val="000000"/>
          <w:sz w:val="20"/>
          <w:szCs w:val="20"/>
        </w:rPr>
        <w:t>.</w:t>
      </w:r>
      <w:r w:rsidRPr="005E7ECB">
        <w:rPr>
          <w:rStyle w:val="apple-converted-space"/>
          <w:rFonts w:asciiTheme="majorHAnsi" w:hAnsiTheme="majorHAnsi" w:cstheme="majorHAnsi"/>
          <w:color w:val="000000"/>
          <w:sz w:val="20"/>
          <w:szCs w:val="20"/>
        </w:rPr>
        <w:t> </w:t>
      </w:r>
      <w:r w:rsidRPr="005E7ECB">
        <w:rPr>
          <w:rStyle w:val="Strong"/>
          <w:rFonts w:asciiTheme="majorHAnsi" w:hAnsiTheme="majorHAnsi" w:cstheme="majorHAnsi"/>
          <w:b w:val="0"/>
          <w:bCs w:val="0"/>
          <w:color w:val="000000"/>
          <w:sz w:val="20"/>
          <w:szCs w:val="20"/>
        </w:rPr>
        <w:t>Additional funding may be available upon request.</w:t>
      </w:r>
    </w:p>
    <w:p w14:paraId="5A410145" w14:textId="77777777" w:rsidR="005E7ECB" w:rsidRPr="005E7ECB" w:rsidRDefault="005E7ECB" w:rsidP="00AF1732">
      <w:pPr>
        <w:pStyle w:val="BodyCopy"/>
        <w:rPr>
          <w:rFonts w:asciiTheme="majorHAnsi" w:hAnsiTheme="majorHAnsi" w:cstheme="majorHAnsi"/>
          <w:sz w:val="20"/>
          <w:szCs w:val="20"/>
        </w:rPr>
      </w:pPr>
    </w:p>
    <w:p w14:paraId="7AB7CB64" w14:textId="77777777" w:rsidR="00AF1732"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The program encourages projects that:</w:t>
      </w:r>
    </w:p>
    <w:p w14:paraId="77879A91" w14:textId="10E4FFA8" w:rsidR="00B671BB" w:rsidRPr="005E7ECB" w:rsidRDefault="00291BA1" w:rsidP="00AF1732">
      <w:pPr>
        <w:pStyle w:val="BodyCopy"/>
        <w:numPr>
          <w:ilvl w:val="0"/>
          <w:numId w:val="6"/>
        </w:numPr>
        <w:rPr>
          <w:rFonts w:asciiTheme="majorHAnsi" w:hAnsiTheme="majorHAnsi" w:cstheme="majorHAnsi"/>
          <w:sz w:val="20"/>
          <w:szCs w:val="20"/>
        </w:rPr>
      </w:pPr>
      <w:r w:rsidRPr="005E7ECB">
        <w:rPr>
          <w:rFonts w:asciiTheme="majorHAnsi" w:hAnsiTheme="majorHAnsi" w:cstheme="majorHAnsi"/>
          <w:sz w:val="20"/>
          <w:szCs w:val="20"/>
        </w:rPr>
        <w:t>Focus on improving life in cities, through health, design, or built environment interventions.</w:t>
      </w:r>
    </w:p>
    <w:p w14:paraId="3E21C691" w14:textId="3C308C80" w:rsidR="00291BA1" w:rsidRPr="005E7ECB" w:rsidRDefault="00B671BB" w:rsidP="00B671BB">
      <w:pPr>
        <w:pStyle w:val="BodyCopy"/>
        <w:numPr>
          <w:ilvl w:val="0"/>
          <w:numId w:val="6"/>
        </w:numPr>
        <w:rPr>
          <w:rFonts w:asciiTheme="majorHAnsi" w:hAnsiTheme="majorHAnsi" w:cstheme="majorHAnsi"/>
          <w:sz w:val="20"/>
          <w:szCs w:val="20"/>
        </w:rPr>
      </w:pPr>
      <w:r w:rsidRPr="005E7ECB">
        <w:rPr>
          <w:rFonts w:asciiTheme="majorHAnsi" w:hAnsiTheme="majorHAnsi" w:cstheme="majorHAnsi"/>
          <w:sz w:val="20"/>
          <w:szCs w:val="20"/>
        </w:rPr>
        <w:t>M</w:t>
      </w:r>
      <w:r w:rsidR="00291BA1" w:rsidRPr="005E7ECB">
        <w:rPr>
          <w:rFonts w:asciiTheme="majorHAnsi" w:hAnsiTheme="majorHAnsi" w:cstheme="majorHAnsi"/>
          <w:sz w:val="20"/>
          <w:szCs w:val="20"/>
        </w:rPr>
        <w:t>easure, quantify, or analyze the impact of changes in urban environments.</w:t>
      </w:r>
    </w:p>
    <w:p w14:paraId="30CB8CA2" w14:textId="65420D0A" w:rsidR="00291BA1" w:rsidRPr="005E7ECB" w:rsidRDefault="00291BA1" w:rsidP="00AF1732">
      <w:pPr>
        <w:pStyle w:val="BodyCopy"/>
        <w:numPr>
          <w:ilvl w:val="0"/>
          <w:numId w:val="6"/>
        </w:numPr>
        <w:rPr>
          <w:rFonts w:asciiTheme="majorHAnsi" w:hAnsiTheme="majorHAnsi" w:cstheme="majorHAnsi"/>
          <w:sz w:val="20"/>
          <w:szCs w:val="20"/>
        </w:rPr>
      </w:pPr>
      <w:r w:rsidRPr="005E7ECB">
        <w:rPr>
          <w:rFonts w:asciiTheme="majorHAnsi" w:hAnsiTheme="majorHAnsi" w:cstheme="majorHAnsi"/>
          <w:sz w:val="20"/>
          <w:szCs w:val="20"/>
        </w:rPr>
        <w:t>Are transdisciplinary in nature, incorporating Jefferson programs and faculty in multiple colleges.</w:t>
      </w:r>
    </w:p>
    <w:p w14:paraId="0BDEE22B" w14:textId="31FB2834" w:rsidR="00291BA1" w:rsidRPr="005E7ECB" w:rsidRDefault="00291BA1" w:rsidP="00AF1732">
      <w:pPr>
        <w:pStyle w:val="BodyCopy"/>
        <w:numPr>
          <w:ilvl w:val="0"/>
          <w:numId w:val="6"/>
        </w:numPr>
        <w:rPr>
          <w:rFonts w:asciiTheme="majorHAnsi" w:hAnsiTheme="majorHAnsi" w:cstheme="majorHAnsi"/>
          <w:sz w:val="20"/>
          <w:szCs w:val="20"/>
        </w:rPr>
      </w:pPr>
      <w:r w:rsidRPr="005E7ECB">
        <w:rPr>
          <w:rFonts w:asciiTheme="majorHAnsi" w:hAnsiTheme="majorHAnsi" w:cstheme="majorHAnsi"/>
          <w:sz w:val="20"/>
          <w:szCs w:val="20"/>
        </w:rPr>
        <w:t>Involve collaboration with community organizations, industry, government, or other institutions outside Jefferson.</w:t>
      </w:r>
    </w:p>
    <w:p w14:paraId="24488705" w14:textId="0B421821" w:rsidR="00291BA1" w:rsidRPr="005E7ECB" w:rsidRDefault="00291BA1" w:rsidP="00AF1732">
      <w:pPr>
        <w:pStyle w:val="BodyCopy"/>
        <w:numPr>
          <w:ilvl w:val="0"/>
          <w:numId w:val="6"/>
        </w:numPr>
        <w:rPr>
          <w:rFonts w:asciiTheme="majorHAnsi" w:hAnsiTheme="majorHAnsi" w:cstheme="majorHAnsi"/>
          <w:sz w:val="20"/>
          <w:szCs w:val="20"/>
        </w:rPr>
      </w:pPr>
      <w:r w:rsidRPr="005E7ECB">
        <w:rPr>
          <w:rFonts w:asciiTheme="majorHAnsi" w:hAnsiTheme="majorHAnsi" w:cstheme="majorHAnsi"/>
          <w:sz w:val="20"/>
          <w:szCs w:val="20"/>
        </w:rPr>
        <w:t>Assist cities or organizations implementing or aligning with UN Sustainable Development Goals.</w:t>
      </w:r>
    </w:p>
    <w:p w14:paraId="41E1080D" w14:textId="77777777" w:rsidR="002E5F39" w:rsidRPr="005E7ECB" w:rsidRDefault="002E5F39" w:rsidP="00AF1732">
      <w:pPr>
        <w:pStyle w:val="BodyCopy"/>
        <w:rPr>
          <w:rFonts w:asciiTheme="majorHAnsi" w:hAnsiTheme="majorHAnsi" w:cstheme="majorHAnsi"/>
          <w:sz w:val="20"/>
          <w:szCs w:val="20"/>
        </w:rPr>
      </w:pPr>
    </w:p>
    <w:p w14:paraId="796EE411" w14:textId="77777777" w:rsidR="00C86D87"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Administrator(s): </w:t>
      </w:r>
    </w:p>
    <w:p w14:paraId="4623EBDE" w14:textId="489CD04A" w:rsidR="00291BA1" w:rsidRPr="005E7ECB" w:rsidRDefault="00C86D87" w:rsidP="00AF1732">
      <w:pPr>
        <w:pStyle w:val="BodyCopy"/>
        <w:rPr>
          <w:rFonts w:asciiTheme="majorHAnsi" w:hAnsiTheme="majorHAnsi" w:cstheme="majorHAnsi"/>
          <w:sz w:val="20"/>
          <w:szCs w:val="20"/>
        </w:rPr>
      </w:pPr>
      <w:r w:rsidRPr="005E7ECB">
        <w:rPr>
          <w:rFonts w:asciiTheme="majorHAnsi" w:hAnsiTheme="majorHAnsi" w:cstheme="majorHAnsi"/>
          <w:sz w:val="20"/>
          <w:szCs w:val="20"/>
        </w:rPr>
        <w:t>Dr. Edgar Stach</w:t>
      </w:r>
      <w:r w:rsidR="00291BA1" w:rsidRPr="005E7ECB">
        <w:rPr>
          <w:rFonts w:asciiTheme="majorHAnsi" w:hAnsiTheme="majorHAnsi" w:cstheme="majorHAnsi"/>
          <w:sz w:val="20"/>
          <w:szCs w:val="20"/>
        </w:rPr>
        <w:t xml:space="preserve"> (</w:t>
      </w:r>
      <w:r w:rsidR="00303341" w:rsidRPr="005E7ECB">
        <w:rPr>
          <w:rFonts w:asciiTheme="majorHAnsi" w:hAnsiTheme="majorHAnsi" w:cstheme="majorHAnsi"/>
          <w:sz w:val="20"/>
          <w:szCs w:val="20"/>
        </w:rPr>
        <w:t>corresponding)</w:t>
      </w:r>
      <w:r w:rsidR="00291BA1" w:rsidRPr="005E7ECB">
        <w:rPr>
          <w:rFonts w:asciiTheme="majorHAnsi" w:hAnsiTheme="majorHAnsi" w:cstheme="majorHAnsi"/>
          <w:sz w:val="20"/>
          <w:szCs w:val="20"/>
        </w:rPr>
        <w:t xml:space="preserve"> </w:t>
      </w:r>
    </w:p>
    <w:p w14:paraId="3E773C8C" w14:textId="5F05DA0E" w:rsidR="00291BA1" w:rsidRPr="005E7ECB" w:rsidRDefault="00C86D87" w:rsidP="00AF1732">
      <w:pPr>
        <w:pStyle w:val="BodyCopy"/>
        <w:rPr>
          <w:rFonts w:asciiTheme="majorHAnsi" w:hAnsiTheme="majorHAnsi" w:cstheme="majorHAnsi"/>
          <w:sz w:val="20"/>
          <w:szCs w:val="20"/>
        </w:rPr>
      </w:pPr>
      <w:r w:rsidRPr="005E7ECB">
        <w:rPr>
          <w:rFonts w:asciiTheme="majorHAnsi" w:hAnsiTheme="majorHAnsi" w:cstheme="majorHAnsi"/>
          <w:sz w:val="20"/>
          <w:szCs w:val="20"/>
        </w:rPr>
        <w:t>Dr. Chris Pastore</w:t>
      </w:r>
    </w:p>
    <w:p w14:paraId="3FF3F1A4" w14:textId="162EE71F" w:rsidR="00C86D87" w:rsidRPr="005E7ECB" w:rsidRDefault="00C86D87"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Dr. Katie DiSantis </w:t>
      </w:r>
    </w:p>
    <w:p w14:paraId="0F08E5EA" w14:textId="77777777" w:rsidR="00291BA1" w:rsidRPr="005E7ECB" w:rsidRDefault="00291BA1" w:rsidP="00AF1732">
      <w:pPr>
        <w:pStyle w:val="BodyCopy"/>
        <w:rPr>
          <w:rFonts w:asciiTheme="majorHAnsi" w:hAnsiTheme="majorHAnsi" w:cstheme="majorHAnsi"/>
          <w:sz w:val="20"/>
          <w:szCs w:val="20"/>
        </w:rPr>
      </w:pPr>
    </w:p>
    <w:p w14:paraId="7F5AAE7B" w14:textId="77777777"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Category: Open Funding Opportunities </w:t>
      </w:r>
    </w:p>
    <w:p w14:paraId="54E4ACE7" w14:textId="4BF01A89"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Participating Organization(s): Jefferson - Center City Campus, Jefferson - East Falls Campus </w:t>
      </w:r>
    </w:p>
    <w:p w14:paraId="63C9FC72" w14:textId="2AD5A273"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Award Cycle: FY2</w:t>
      </w:r>
      <w:r w:rsidR="00BC72F1">
        <w:rPr>
          <w:rFonts w:asciiTheme="majorHAnsi" w:hAnsiTheme="majorHAnsi" w:cstheme="majorHAnsi"/>
          <w:sz w:val="20"/>
          <w:szCs w:val="20"/>
        </w:rPr>
        <w:t>6</w:t>
      </w:r>
      <w:r w:rsidRPr="005E7ECB">
        <w:rPr>
          <w:rFonts w:asciiTheme="majorHAnsi" w:hAnsiTheme="majorHAnsi" w:cstheme="majorHAnsi"/>
          <w:sz w:val="20"/>
          <w:szCs w:val="20"/>
        </w:rPr>
        <w:t>/2</w:t>
      </w:r>
      <w:r w:rsidR="00BC72F1">
        <w:rPr>
          <w:rFonts w:asciiTheme="majorHAnsi" w:hAnsiTheme="majorHAnsi" w:cstheme="majorHAnsi"/>
          <w:sz w:val="20"/>
          <w:szCs w:val="20"/>
        </w:rPr>
        <w:t>7</w:t>
      </w:r>
      <w:r w:rsidRPr="005E7ECB">
        <w:rPr>
          <w:rFonts w:asciiTheme="majorHAnsi" w:hAnsiTheme="majorHAnsi" w:cstheme="majorHAnsi"/>
          <w:sz w:val="20"/>
          <w:szCs w:val="20"/>
        </w:rPr>
        <w:t xml:space="preserve"> </w:t>
      </w:r>
    </w:p>
    <w:p w14:paraId="7FF847DA" w14:textId="56E69C25" w:rsidR="00291BA1" w:rsidRPr="005E7ECB" w:rsidRDefault="00291BA1" w:rsidP="00AF1732">
      <w:pPr>
        <w:pStyle w:val="BodyCopy"/>
        <w:rPr>
          <w:rFonts w:asciiTheme="majorHAnsi" w:hAnsiTheme="majorHAnsi" w:cstheme="majorHAnsi"/>
          <w:sz w:val="20"/>
          <w:szCs w:val="20"/>
        </w:rPr>
      </w:pPr>
      <w:r w:rsidRPr="005E7ECB">
        <w:rPr>
          <w:rFonts w:asciiTheme="majorHAnsi" w:hAnsiTheme="majorHAnsi" w:cstheme="majorHAnsi"/>
          <w:sz w:val="20"/>
          <w:szCs w:val="20"/>
        </w:rPr>
        <w:t>Discipline Subject/Area: Transdisciplinary: Design/Built Environment, Urbanism, Business, Technology, Policy, Population Health</w:t>
      </w:r>
    </w:p>
    <w:p w14:paraId="5C6A60F2" w14:textId="77777777" w:rsidR="00AF1732" w:rsidRPr="005E7ECB" w:rsidRDefault="00AF1732" w:rsidP="00AF1732">
      <w:pPr>
        <w:pStyle w:val="BodyCopy"/>
        <w:rPr>
          <w:rFonts w:asciiTheme="majorHAnsi" w:hAnsiTheme="majorHAnsi" w:cstheme="majorHAnsi"/>
          <w:sz w:val="20"/>
          <w:szCs w:val="20"/>
        </w:rPr>
      </w:pPr>
    </w:p>
    <w:p w14:paraId="60484EE1" w14:textId="77777777"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Number of Applications </w:t>
      </w:r>
    </w:p>
    <w:p w14:paraId="5D6AB607" w14:textId="77777777"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Allowed per Applicant: 1</w:t>
      </w:r>
    </w:p>
    <w:p w14:paraId="5321C023" w14:textId="12560A9E"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Number of Possible Awardees: multiple </w:t>
      </w:r>
    </w:p>
    <w:p w14:paraId="4191DC7A" w14:textId="315A21EB" w:rsidR="00AF1732" w:rsidRPr="005E7ECB" w:rsidRDefault="0095116E" w:rsidP="00AF1732">
      <w:pPr>
        <w:pStyle w:val="Heading2"/>
        <w:rPr>
          <w:rFonts w:cstheme="majorHAnsi"/>
          <w:sz w:val="20"/>
          <w:szCs w:val="20"/>
        </w:rPr>
      </w:pPr>
      <w:r w:rsidRPr="005E7ECB">
        <w:rPr>
          <w:rFonts w:cstheme="majorHAnsi"/>
          <w:sz w:val="20"/>
          <w:szCs w:val="20"/>
        </w:rPr>
        <w:t>Proposal Requirements</w:t>
      </w:r>
      <w:r>
        <w:rPr>
          <w:rFonts w:cstheme="majorHAnsi"/>
          <w:sz w:val="20"/>
          <w:szCs w:val="20"/>
        </w:rPr>
        <w:t>:</w:t>
      </w:r>
      <w:r w:rsidRPr="005E7ECB">
        <w:rPr>
          <w:rFonts w:cstheme="majorHAnsi"/>
          <w:sz w:val="20"/>
          <w:szCs w:val="20"/>
        </w:rPr>
        <w:t xml:space="preserve"> </w:t>
      </w:r>
    </w:p>
    <w:p w14:paraId="2464596B" w14:textId="6A61B60C"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Applicants should submit a proposal consisting of:</w:t>
      </w:r>
    </w:p>
    <w:p w14:paraId="67F4608A" w14:textId="77777777" w:rsidR="00A14355" w:rsidRPr="00A14355" w:rsidRDefault="00A14355" w:rsidP="00A14355">
      <w:pPr>
        <w:pStyle w:val="BodyCopy"/>
        <w:numPr>
          <w:ilvl w:val="0"/>
          <w:numId w:val="7"/>
        </w:numPr>
        <w:rPr>
          <w:rFonts w:asciiTheme="majorHAnsi" w:hAnsiTheme="majorHAnsi" w:cstheme="majorHAnsi"/>
          <w:sz w:val="20"/>
          <w:szCs w:val="20"/>
        </w:rPr>
      </w:pPr>
      <w:r w:rsidRPr="00A14355">
        <w:rPr>
          <w:rFonts w:asciiTheme="majorHAnsi" w:hAnsiTheme="majorHAnsi" w:cstheme="majorHAnsi"/>
          <w:b/>
          <w:bCs/>
          <w:sz w:val="20"/>
          <w:szCs w:val="20"/>
        </w:rPr>
        <w:t>Name of Conference</w:t>
      </w:r>
      <w:r w:rsidRPr="00A14355">
        <w:rPr>
          <w:rFonts w:asciiTheme="majorHAnsi" w:hAnsiTheme="majorHAnsi" w:cstheme="majorHAnsi"/>
          <w:sz w:val="20"/>
          <w:szCs w:val="20"/>
        </w:rPr>
        <w:t xml:space="preserve"> and Proof of Acceptance to Present/Publish Research</w:t>
      </w:r>
    </w:p>
    <w:p w14:paraId="25286A85" w14:textId="77777777" w:rsidR="00A14355" w:rsidRPr="00A14355" w:rsidRDefault="00A14355" w:rsidP="00A14355">
      <w:pPr>
        <w:pStyle w:val="BodyCopy"/>
        <w:ind w:left="720"/>
        <w:rPr>
          <w:rFonts w:asciiTheme="majorHAnsi" w:hAnsiTheme="majorHAnsi" w:cstheme="majorHAnsi"/>
          <w:sz w:val="20"/>
          <w:szCs w:val="20"/>
        </w:rPr>
      </w:pPr>
      <w:r w:rsidRPr="00A14355">
        <w:rPr>
          <w:rFonts w:asciiTheme="majorHAnsi" w:hAnsiTheme="majorHAnsi" w:cstheme="majorHAnsi"/>
          <w:sz w:val="20"/>
          <w:szCs w:val="20"/>
        </w:rPr>
        <w:t xml:space="preserve">Applicants must provide the full name of the conference they plan to attend, along with official proof of </w:t>
      </w:r>
      <w:proofErr w:type="spellStart"/>
      <w:r w:rsidRPr="00A14355">
        <w:rPr>
          <w:rFonts w:asciiTheme="majorHAnsi" w:hAnsiTheme="majorHAnsi" w:cstheme="majorHAnsi"/>
          <w:sz w:val="20"/>
          <w:szCs w:val="20"/>
        </w:rPr>
        <w:t>acceptanceconfirming</w:t>
      </w:r>
      <w:proofErr w:type="spellEnd"/>
      <w:r w:rsidRPr="00A14355">
        <w:rPr>
          <w:rFonts w:asciiTheme="majorHAnsi" w:hAnsiTheme="majorHAnsi" w:cstheme="majorHAnsi"/>
          <w:sz w:val="20"/>
          <w:szCs w:val="20"/>
        </w:rPr>
        <w:t xml:space="preserve"> their participation as a presenter or published author. Acceptable documentation includes:</w:t>
      </w:r>
    </w:p>
    <w:p w14:paraId="1A8B48BC" w14:textId="77777777" w:rsidR="00A14355" w:rsidRPr="00A14355" w:rsidRDefault="00A14355" w:rsidP="0095116E">
      <w:pPr>
        <w:pStyle w:val="BodyCopy"/>
        <w:numPr>
          <w:ilvl w:val="1"/>
          <w:numId w:val="7"/>
        </w:numPr>
        <w:rPr>
          <w:rFonts w:asciiTheme="majorHAnsi" w:hAnsiTheme="majorHAnsi" w:cstheme="majorHAnsi"/>
          <w:sz w:val="20"/>
          <w:szCs w:val="20"/>
        </w:rPr>
      </w:pPr>
      <w:r w:rsidRPr="00A14355">
        <w:rPr>
          <w:rFonts w:asciiTheme="majorHAnsi" w:hAnsiTheme="majorHAnsi" w:cstheme="majorHAnsi"/>
          <w:sz w:val="20"/>
          <w:szCs w:val="20"/>
        </w:rPr>
        <w:t>Official acceptance letter from the conference organizers</w:t>
      </w:r>
    </w:p>
    <w:p w14:paraId="6C7214A8" w14:textId="77777777" w:rsidR="00A14355" w:rsidRPr="00A14355" w:rsidRDefault="00A14355" w:rsidP="0095116E">
      <w:pPr>
        <w:pStyle w:val="BodyCopy"/>
        <w:numPr>
          <w:ilvl w:val="1"/>
          <w:numId w:val="7"/>
        </w:numPr>
        <w:rPr>
          <w:rFonts w:asciiTheme="majorHAnsi" w:hAnsiTheme="majorHAnsi" w:cstheme="majorHAnsi"/>
          <w:sz w:val="20"/>
          <w:szCs w:val="20"/>
        </w:rPr>
      </w:pPr>
      <w:r w:rsidRPr="00A14355">
        <w:rPr>
          <w:rFonts w:asciiTheme="majorHAnsi" w:hAnsiTheme="majorHAnsi" w:cstheme="majorHAnsi"/>
          <w:sz w:val="20"/>
          <w:szCs w:val="20"/>
        </w:rPr>
        <w:t>Email confirmation from the conference committee</w:t>
      </w:r>
    </w:p>
    <w:p w14:paraId="6F8F725B" w14:textId="77777777" w:rsidR="00A14355" w:rsidRPr="00A14355" w:rsidRDefault="00A14355" w:rsidP="0095116E">
      <w:pPr>
        <w:pStyle w:val="BodyCopy"/>
        <w:numPr>
          <w:ilvl w:val="1"/>
          <w:numId w:val="7"/>
        </w:numPr>
        <w:rPr>
          <w:rFonts w:asciiTheme="majorHAnsi" w:hAnsiTheme="majorHAnsi" w:cstheme="majorHAnsi"/>
          <w:sz w:val="20"/>
          <w:szCs w:val="20"/>
        </w:rPr>
      </w:pPr>
      <w:r w:rsidRPr="00A14355">
        <w:rPr>
          <w:rFonts w:asciiTheme="majorHAnsi" w:hAnsiTheme="majorHAnsi" w:cstheme="majorHAnsi"/>
          <w:sz w:val="20"/>
          <w:szCs w:val="20"/>
        </w:rPr>
        <w:t>Conference program listing the applicant as a speaker or author</w:t>
      </w:r>
    </w:p>
    <w:p w14:paraId="6D22FAAD" w14:textId="77777777" w:rsidR="00A14355" w:rsidRPr="00A14355" w:rsidRDefault="00A14355" w:rsidP="0095116E">
      <w:pPr>
        <w:pStyle w:val="BodyCopy"/>
        <w:numPr>
          <w:ilvl w:val="1"/>
          <w:numId w:val="7"/>
        </w:numPr>
        <w:rPr>
          <w:rFonts w:asciiTheme="majorHAnsi" w:hAnsiTheme="majorHAnsi" w:cstheme="majorHAnsi"/>
          <w:sz w:val="20"/>
          <w:szCs w:val="20"/>
        </w:rPr>
      </w:pPr>
      <w:r w:rsidRPr="00A14355">
        <w:rPr>
          <w:rFonts w:asciiTheme="majorHAnsi" w:hAnsiTheme="majorHAnsi" w:cstheme="majorHAnsi"/>
          <w:sz w:val="20"/>
          <w:szCs w:val="20"/>
        </w:rPr>
        <w:lastRenderedPageBreak/>
        <w:t>Proof of paper/publication acceptance (if applicable)</w:t>
      </w:r>
    </w:p>
    <w:p w14:paraId="7256798E" w14:textId="65193012" w:rsidR="00AF1732" w:rsidRPr="0095116E" w:rsidRDefault="00A14355" w:rsidP="0095116E">
      <w:pPr>
        <w:pStyle w:val="BodyCopy"/>
        <w:numPr>
          <w:ilvl w:val="1"/>
          <w:numId w:val="7"/>
        </w:numPr>
        <w:rPr>
          <w:rFonts w:asciiTheme="majorHAnsi" w:hAnsiTheme="majorHAnsi" w:cstheme="majorHAnsi"/>
          <w:sz w:val="20"/>
          <w:szCs w:val="20"/>
        </w:rPr>
      </w:pPr>
      <w:r w:rsidRPr="00A14355">
        <w:rPr>
          <w:rFonts w:asciiTheme="majorHAnsi" w:hAnsiTheme="majorHAnsi" w:cstheme="majorHAnsi"/>
          <w:sz w:val="20"/>
          <w:szCs w:val="20"/>
        </w:rPr>
        <w:t xml:space="preserve">All documents must clearly state the applicant's name, presentation title, and conference details to </w:t>
      </w:r>
      <w:proofErr w:type="spellStart"/>
      <w:r>
        <w:rPr>
          <w:rFonts w:asciiTheme="majorHAnsi" w:hAnsiTheme="majorHAnsi" w:cstheme="majorHAnsi"/>
          <w:sz w:val="20"/>
          <w:szCs w:val="20"/>
        </w:rPr>
        <w:t>q</w:t>
      </w:r>
      <w:r w:rsidRPr="00A14355">
        <w:rPr>
          <w:rFonts w:asciiTheme="majorHAnsi" w:hAnsiTheme="majorHAnsi" w:cstheme="majorHAnsi"/>
          <w:sz w:val="20"/>
          <w:szCs w:val="20"/>
        </w:rPr>
        <w:t>verify</w:t>
      </w:r>
      <w:proofErr w:type="spellEnd"/>
      <w:r w:rsidRPr="00A14355">
        <w:rPr>
          <w:rFonts w:asciiTheme="majorHAnsi" w:hAnsiTheme="majorHAnsi" w:cstheme="majorHAnsi"/>
          <w:sz w:val="20"/>
          <w:szCs w:val="20"/>
        </w:rPr>
        <w:t xml:space="preserve"> eligibility for fundin</w:t>
      </w:r>
      <w:r w:rsidR="0095116E">
        <w:rPr>
          <w:rFonts w:asciiTheme="majorHAnsi" w:hAnsiTheme="majorHAnsi" w:cstheme="majorHAnsi"/>
          <w:sz w:val="20"/>
          <w:szCs w:val="20"/>
        </w:rPr>
        <w:t>g.</w:t>
      </w:r>
    </w:p>
    <w:p w14:paraId="3E6C47E7" w14:textId="6BEF7D79" w:rsidR="00AF1732" w:rsidRPr="005E7ECB" w:rsidRDefault="00AF1732" w:rsidP="00AF1732">
      <w:pPr>
        <w:pStyle w:val="Heading2"/>
        <w:rPr>
          <w:rFonts w:cstheme="majorHAnsi"/>
          <w:sz w:val="20"/>
          <w:szCs w:val="20"/>
        </w:rPr>
      </w:pPr>
      <w:r w:rsidRPr="005E7ECB">
        <w:rPr>
          <w:rFonts w:cstheme="majorHAnsi"/>
          <w:sz w:val="20"/>
          <w:szCs w:val="20"/>
        </w:rPr>
        <w:t xml:space="preserve">Scope of Work: </w:t>
      </w:r>
    </w:p>
    <w:p w14:paraId="66365A44" w14:textId="3966F907" w:rsidR="00AF1732"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No more than two pages in length, single spaced. Please use one-inch margins and a typeface of Arial 11.</w:t>
      </w:r>
    </w:p>
    <w:p w14:paraId="42EA31CB" w14:textId="5299A00F" w:rsidR="0095116E" w:rsidRPr="0095116E" w:rsidRDefault="0095116E" w:rsidP="00AF1732">
      <w:pPr>
        <w:pStyle w:val="BodyCopy"/>
        <w:numPr>
          <w:ilvl w:val="0"/>
          <w:numId w:val="9"/>
        </w:numPr>
        <w:rPr>
          <w:rFonts w:asciiTheme="majorHAnsi" w:hAnsiTheme="majorHAnsi" w:cstheme="majorHAnsi"/>
          <w:sz w:val="20"/>
          <w:szCs w:val="20"/>
        </w:rPr>
      </w:pPr>
      <w:r w:rsidRPr="005E7ECB">
        <w:rPr>
          <w:rFonts w:asciiTheme="majorHAnsi" w:hAnsiTheme="majorHAnsi" w:cstheme="majorHAnsi"/>
          <w:sz w:val="20"/>
          <w:szCs w:val="20"/>
        </w:rPr>
        <w:t>Abstract Page: The abstract</w:t>
      </w:r>
      <w:r>
        <w:rPr>
          <w:rFonts w:asciiTheme="majorHAnsi" w:hAnsiTheme="majorHAnsi" w:cstheme="majorHAnsi"/>
          <w:sz w:val="20"/>
          <w:szCs w:val="20"/>
        </w:rPr>
        <w:t>, max</w:t>
      </w:r>
      <w:r w:rsidRPr="005E7ECB">
        <w:rPr>
          <w:rFonts w:asciiTheme="majorHAnsi" w:hAnsiTheme="majorHAnsi" w:cstheme="majorHAnsi"/>
          <w:sz w:val="20"/>
          <w:szCs w:val="20"/>
        </w:rPr>
        <w:t xml:space="preserve"> 250 words included in the two-page scope of work.</w:t>
      </w:r>
    </w:p>
    <w:p w14:paraId="101B4A71" w14:textId="167C7277" w:rsidR="00AF1732" w:rsidRPr="005E7ECB"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Provide the hypothesis,</w:t>
      </w:r>
      <w:r w:rsidR="003562D8" w:rsidRPr="005E7ECB">
        <w:rPr>
          <w:rFonts w:asciiTheme="majorHAnsi" w:hAnsiTheme="majorHAnsi" w:cstheme="majorHAnsi"/>
          <w:sz w:val="20"/>
          <w:szCs w:val="20"/>
        </w:rPr>
        <w:t xml:space="preserve"> </w:t>
      </w:r>
      <w:r w:rsidRPr="005E7ECB">
        <w:rPr>
          <w:rFonts w:asciiTheme="majorHAnsi" w:hAnsiTheme="majorHAnsi" w:cstheme="majorHAnsi"/>
          <w:sz w:val="20"/>
          <w:szCs w:val="20"/>
        </w:rPr>
        <w:t>and goals and objectives of the research project.</w:t>
      </w:r>
    </w:p>
    <w:p w14:paraId="020389A0" w14:textId="0F52AF08" w:rsidR="00AF1732" w:rsidRPr="005E7ECB"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Describe the significance of the research.</w:t>
      </w:r>
    </w:p>
    <w:p w14:paraId="70FA1B3E" w14:textId="72117F4C" w:rsidR="00AF1732" w:rsidRPr="005E7ECB"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the methods, analytic plan and the work to be undertaken.</w:t>
      </w:r>
    </w:p>
    <w:p w14:paraId="4EDF2F6E" w14:textId="21DB7C9B" w:rsidR="00AF1732" w:rsidRPr="005E7ECB"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Describe how the results of the research will be disseminated.</w:t>
      </w:r>
    </w:p>
    <w:p w14:paraId="632B6820" w14:textId="278FF630" w:rsidR="00AF1732" w:rsidRPr="005E7ECB"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Describe how the investigators’ research skills or capacity will be developed or improved</w:t>
      </w:r>
      <w:r w:rsidR="0095116E">
        <w:rPr>
          <w:rFonts w:asciiTheme="majorHAnsi" w:hAnsiTheme="majorHAnsi" w:cstheme="majorHAnsi"/>
          <w:sz w:val="20"/>
          <w:szCs w:val="20"/>
        </w:rPr>
        <w:t>.</w:t>
      </w:r>
    </w:p>
    <w:p w14:paraId="793B161C" w14:textId="55BAF846" w:rsidR="00AF1732" w:rsidRPr="00A14355" w:rsidRDefault="00AF1732" w:rsidP="00AF1732">
      <w:pPr>
        <w:pStyle w:val="BodyCopy"/>
        <w:numPr>
          <w:ilvl w:val="0"/>
          <w:numId w:val="8"/>
        </w:numPr>
        <w:rPr>
          <w:rFonts w:asciiTheme="majorHAnsi" w:hAnsiTheme="majorHAnsi" w:cstheme="majorHAnsi"/>
          <w:sz w:val="20"/>
          <w:szCs w:val="20"/>
        </w:rPr>
      </w:pPr>
      <w:r w:rsidRPr="005E7ECB">
        <w:rPr>
          <w:rFonts w:asciiTheme="majorHAnsi" w:hAnsiTheme="majorHAnsi" w:cstheme="majorHAnsi"/>
          <w:sz w:val="20"/>
          <w:szCs w:val="20"/>
        </w:rPr>
        <w:t>Provide a timeline for the grant</w:t>
      </w:r>
      <w:r w:rsidR="003562D8" w:rsidRPr="005E7ECB">
        <w:rPr>
          <w:rFonts w:asciiTheme="majorHAnsi" w:hAnsiTheme="majorHAnsi" w:cstheme="majorHAnsi"/>
          <w:sz w:val="20"/>
          <w:szCs w:val="20"/>
        </w:rPr>
        <w:t>.</w:t>
      </w:r>
    </w:p>
    <w:p w14:paraId="23616F17" w14:textId="77777777" w:rsidR="00AF1732" w:rsidRPr="005E7ECB" w:rsidRDefault="00AF1732" w:rsidP="00AF1732">
      <w:pPr>
        <w:pStyle w:val="Heading2"/>
        <w:rPr>
          <w:rFonts w:cstheme="majorHAnsi"/>
          <w:sz w:val="20"/>
          <w:szCs w:val="20"/>
        </w:rPr>
      </w:pPr>
      <w:r w:rsidRPr="005E7ECB">
        <w:rPr>
          <w:rFonts w:cstheme="majorHAnsi"/>
          <w:sz w:val="20"/>
          <w:szCs w:val="20"/>
        </w:rPr>
        <w:t xml:space="preserve">Financial Component: </w:t>
      </w:r>
    </w:p>
    <w:p w14:paraId="30CF6C26" w14:textId="710336FD"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Included in the two-page scope of work.</w:t>
      </w:r>
    </w:p>
    <w:p w14:paraId="06DD5A9B" w14:textId="7612E56D" w:rsidR="00AF1732" w:rsidRPr="0095116E" w:rsidRDefault="003562D8" w:rsidP="0095116E">
      <w:pPr>
        <w:pStyle w:val="BodyCopy"/>
        <w:numPr>
          <w:ilvl w:val="0"/>
          <w:numId w:val="9"/>
        </w:numPr>
        <w:rPr>
          <w:rFonts w:asciiTheme="majorHAnsi" w:hAnsiTheme="majorHAnsi" w:cstheme="majorHAnsi"/>
          <w:sz w:val="20"/>
          <w:szCs w:val="20"/>
        </w:rPr>
      </w:pPr>
      <w:r w:rsidRPr="005E7ECB">
        <w:rPr>
          <w:rFonts w:asciiTheme="majorHAnsi" w:hAnsiTheme="majorHAnsi" w:cstheme="majorHAnsi"/>
          <w:sz w:val="20"/>
          <w:szCs w:val="20"/>
        </w:rPr>
        <w:t xml:space="preserve">Project Budget: </w:t>
      </w:r>
      <w:r w:rsidR="0095116E">
        <w:rPr>
          <w:rFonts w:asciiTheme="majorHAnsi" w:hAnsiTheme="majorHAnsi" w:cstheme="majorHAnsi"/>
          <w:sz w:val="20"/>
          <w:szCs w:val="20"/>
        </w:rPr>
        <w:t xml:space="preserve">conference fees, travel etc. </w:t>
      </w:r>
    </w:p>
    <w:p w14:paraId="6B084454" w14:textId="77777777" w:rsidR="00AF1732" w:rsidRPr="005E7ECB" w:rsidRDefault="00AF1732" w:rsidP="00AF1732">
      <w:pPr>
        <w:pStyle w:val="Heading2"/>
        <w:rPr>
          <w:rFonts w:cstheme="majorHAnsi"/>
          <w:sz w:val="20"/>
          <w:szCs w:val="20"/>
        </w:rPr>
      </w:pPr>
      <w:r w:rsidRPr="005E7ECB">
        <w:rPr>
          <w:rFonts w:cstheme="majorHAnsi"/>
          <w:sz w:val="20"/>
          <w:szCs w:val="20"/>
        </w:rPr>
        <w:t xml:space="preserve">Evaluation: </w:t>
      </w:r>
    </w:p>
    <w:p w14:paraId="517B3BCE" w14:textId="37323BCF"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Applications will be evaluated on the following metrics:</w:t>
      </w:r>
    </w:p>
    <w:p w14:paraId="643BFB01" w14:textId="77777777" w:rsidR="00AF1732" w:rsidRPr="005E7ECB" w:rsidRDefault="00AF1732" w:rsidP="003562D8">
      <w:pPr>
        <w:pStyle w:val="BodyCopy"/>
        <w:numPr>
          <w:ilvl w:val="0"/>
          <w:numId w:val="10"/>
        </w:numPr>
        <w:rPr>
          <w:rFonts w:asciiTheme="majorHAnsi" w:hAnsiTheme="majorHAnsi" w:cstheme="majorHAnsi"/>
          <w:sz w:val="20"/>
          <w:szCs w:val="20"/>
        </w:rPr>
      </w:pPr>
      <w:r w:rsidRPr="005E7ECB">
        <w:rPr>
          <w:rFonts w:asciiTheme="majorHAnsi" w:hAnsiTheme="majorHAnsi" w:cstheme="majorHAnsi"/>
          <w:sz w:val="20"/>
          <w:szCs w:val="20"/>
        </w:rPr>
        <w:t xml:space="preserve">Potential impact of the applicant’s research </w:t>
      </w:r>
    </w:p>
    <w:p w14:paraId="1E7C60D2" w14:textId="6C7E7C2C" w:rsidR="00AF1732" w:rsidRPr="00A14355" w:rsidRDefault="00AF1732" w:rsidP="00AF1732">
      <w:pPr>
        <w:pStyle w:val="BodyCopy"/>
        <w:numPr>
          <w:ilvl w:val="0"/>
          <w:numId w:val="10"/>
        </w:numPr>
        <w:rPr>
          <w:rFonts w:asciiTheme="majorHAnsi" w:hAnsiTheme="majorHAnsi" w:cstheme="majorHAnsi"/>
          <w:sz w:val="20"/>
          <w:szCs w:val="20"/>
        </w:rPr>
      </w:pPr>
      <w:r w:rsidRPr="005E7ECB">
        <w:rPr>
          <w:rFonts w:asciiTheme="majorHAnsi" w:hAnsiTheme="majorHAnsi" w:cstheme="majorHAnsi"/>
          <w:sz w:val="20"/>
          <w:szCs w:val="20"/>
        </w:rPr>
        <w:t>Relevance to the institutes mission</w:t>
      </w:r>
    </w:p>
    <w:p w14:paraId="19F8299B" w14:textId="77777777" w:rsidR="00AF1732" w:rsidRPr="005E7ECB" w:rsidRDefault="00AF1732" w:rsidP="00AF1732">
      <w:pPr>
        <w:pStyle w:val="Heading2"/>
        <w:rPr>
          <w:rFonts w:cstheme="majorHAnsi"/>
          <w:sz w:val="20"/>
          <w:szCs w:val="20"/>
        </w:rPr>
      </w:pPr>
      <w:r w:rsidRPr="005E7ECB">
        <w:rPr>
          <w:rFonts w:cstheme="majorHAnsi"/>
          <w:sz w:val="20"/>
          <w:szCs w:val="20"/>
        </w:rPr>
        <w:t xml:space="preserve">Submission Information: </w:t>
      </w:r>
    </w:p>
    <w:p w14:paraId="64902324" w14:textId="41F77A0E"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All applications must be submitted to </w:t>
      </w:r>
      <w:r w:rsidR="00C86D87" w:rsidRPr="005E7ECB">
        <w:rPr>
          <w:rFonts w:asciiTheme="majorHAnsi" w:hAnsiTheme="majorHAnsi" w:cstheme="majorHAnsi"/>
          <w:sz w:val="20"/>
          <w:szCs w:val="20"/>
        </w:rPr>
        <w:t>Dr. Edgar Stach</w:t>
      </w:r>
      <w:r w:rsidRPr="005E7ECB">
        <w:rPr>
          <w:rFonts w:asciiTheme="majorHAnsi" w:hAnsiTheme="majorHAnsi" w:cstheme="majorHAnsi"/>
          <w:sz w:val="20"/>
          <w:szCs w:val="20"/>
        </w:rPr>
        <w:t xml:space="preserve"> by 5:00pm on </w:t>
      </w:r>
      <w:r w:rsidR="00303341" w:rsidRPr="005E7ECB">
        <w:rPr>
          <w:rFonts w:asciiTheme="majorHAnsi" w:hAnsiTheme="majorHAnsi" w:cstheme="majorHAnsi"/>
          <w:sz w:val="20"/>
          <w:szCs w:val="20"/>
        </w:rPr>
        <w:t xml:space="preserve">March </w:t>
      </w:r>
      <w:r w:rsidR="00BC72F1">
        <w:rPr>
          <w:rFonts w:asciiTheme="majorHAnsi" w:hAnsiTheme="majorHAnsi" w:cstheme="majorHAnsi"/>
          <w:sz w:val="20"/>
          <w:szCs w:val="20"/>
        </w:rPr>
        <w:t>2</w:t>
      </w:r>
      <w:r w:rsidR="00303341" w:rsidRPr="005E7ECB">
        <w:rPr>
          <w:rFonts w:asciiTheme="majorHAnsi" w:hAnsiTheme="majorHAnsi" w:cstheme="majorHAnsi"/>
          <w:sz w:val="20"/>
          <w:szCs w:val="20"/>
        </w:rPr>
        <w:t>0</w:t>
      </w:r>
      <w:r w:rsidRPr="005E7ECB">
        <w:rPr>
          <w:rFonts w:asciiTheme="majorHAnsi" w:hAnsiTheme="majorHAnsi" w:cstheme="majorHAnsi"/>
          <w:sz w:val="20"/>
          <w:szCs w:val="20"/>
        </w:rPr>
        <w:t>, 202</w:t>
      </w:r>
      <w:r w:rsidR="00BC72F1">
        <w:rPr>
          <w:rFonts w:asciiTheme="majorHAnsi" w:hAnsiTheme="majorHAnsi" w:cstheme="majorHAnsi"/>
          <w:sz w:val="20"/>
          <w:szCs w:val="20"/>
        </w:rPr>
        <w:t>6</w:t>
      </w:r>
      <w:r w:rsidRPr="005E7ECB">
        <w:rPr>
          <w:rFonts w:asciiTheme="majorHAnsi" w:hAnsiTheme="majorHAnsi" w:cstheme="majorHAnsi"/>
          <w:sz w:val="20"/>
          <w:szCs w:val="20"/>
        </w:rPr>
        <w:t xml:space="preserve">. </w:t>
      </w:r>
    </w:p>
    <w:p w14:paraId="24F82829" w14:textId="77777777" w:rsidR="00AF1732" w:rsidRPr="005E7ECB" w:rsidRDefault="00AF1732" w:rsidP="00AF1732">
      <w:pPr>
        <w:pStyle w:val="BodyCopy"/>
        <w:rPr>
          <w:rFonts w:asciiTheme="majorHAnsi" w:hAnsiTheme="majorHAnsi" w:cstheme="majorHAnsi"/>
          <w:sz w:val="20"/>
          <w:szCs w:val="20"/>
        </w:rPr>
      </w:pPr>
    </w:p>
    <w:p w14:paraId="722B0B3A" w14:textId="6405BE54"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The Institute will announce fellowship/grant awards by </w:t>
      </w:r>
      <w:r w:rsidR="00C86D87" w:rsidRPr="005E7ECB">
        <w:rPr>
          <w:rFonts w:asciiTheme="majorHAnsi" w:hAnsiTheme="majorHAnsi" w:cstheme="majorHAnsi"/>
          <w:sz w:val="20"/>
          <w:szCs w:val="20"/>
        </w:rPr>
        <w:t>March</w:t>
      </w:r>
      <w:r w:rsidRPr="005E7ECB">
        <w:rPr>
          <w:rFonts w:asciiTheme="majorHAnsi" w:hAnsiTheme="majorHAnsi" w:cstheme="majorHAnsi"/>
          <w:sz w:val="20"/>
          <w:szCs w:val="20"/>
        </w:rPr>
        <w:t xml:space="preserve"> </w:t>
      </w:r>
      <w:r w:rsidR="00BC72F1">
        <w:rPr>
          <w:rFonts w:asciiTheme="majorHAnsi" w:hAnsiTheme="majorHAnsi" w:cstheme="majorHAnsi"/>
          <w:sz w:val="20"/>
          <w:szCs w:val="20"/>
        </w:rPr>
        <w:t>27</w:t>
      </w:r>
      <w:r w:rsidRPr="005E7ECB">
        <w:rPr>
          <w:rFonts w:asciiTheme="majorHAnsi" w:hAnsiTheme="majorHAnsi" w:cstheme="majorHAnsi"/>
          <w:sz w:val="20"/>
          <w:szCs w:val="20"/>
        </w:rPr>
        <w:t>, 202</w:t>
      </w:r>
      <w:r w:rsidR="00BC72F1">
        <w:rPr>
          <w:rFonts w:asciiTheme="majorHAnsi" w:hAnsiTheme="majorHAnsi" w:cstheme="majorHAnsi"/>
          <w:sz w:val="20"/>
          <w:szCs w:val="20"/>
        </w:rPr>
        <w:t>6</w:t>
      </w:r>
      <w:r w:rsidRPr="005E7ECB">
        <w:rPr>
          <w:rFonts w:asciiTheme="majorHAnsi" w:hAnsiTheme="majorHAnsi" w:cstheme="majorHAnsi"/>
          <w:sz w:val="20"/>
          <w:szCs w:val="20"/>
        </w:rPr>
        <w:t xml:space="preserve">. </w:t>
      </w:r>
    </w:p>
    <w:p w14:paraId="49ADA4AA" w14:textId="77777777" w:rsidR="00AF1732" w:rsidRPr="005E7ECB" w:rsidRDefault="00AF1732" w:rsidP="00AF1732">
      <w:pPr>
        <w:pStyle w:val="BodyCopy"/>
        <w:rPr>
          <w:rFonts w:asciiTheme="majorHAnsi" w:hAnsiTheme="majorHAnsi" w:cstheme="majorHAnsi"/>
          <w:sz w:val="20"/>
          <w:szCs w:val="20"/>
        </w:rPr>
      </w:pPr>
    </w:p>
    <w:p w14:paraId="5277A109" w14:textId="24F1F0FE"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Successful applicants will receive funding on or soon after </w:t>
      </w:r>
      <w:r w:rsidR="00C86D87" w:rsidRPr="005E7ECB">
        <w:rPr>
          <w:rFonts w:asciiTheme="majorHAnsi" w:hAnsiTheme="majorHAnsi" w:cstheme="majorHAnsi"/>
          <w:sz w:val="20"/>
          <w:szCs w:val="20"/>
        </w:rPr>
        <w:t xml:space="preserve">March </w:t>
      </w:r>
      <w:r w:rsidR="00BC72F1">
        <w:rPr>
          <w:rFonts w:asciiTheme="majorHAnsi" w:hAnsiTheme="majorHAnsi" w:cstheme="majorHAnsi"/>
          <w:sz w:val="20"/>
          <w:szCs w:val="20"/>
        </w:rPr>
        <w:t>27</w:t>
      </w:r>
      <w:r w:rsidRPr="005E7ECB">
        <w:rPr>
          <w:rFonts w:asciiTheme="majorHAnsi" w:hAnsiTheme="majorHAnsi" w:cstheme="majorHAnsi"/>
          <w:sz w:val="20"/>
          <w:szCs w:val="20"/>
        </w:rPr>
        <w:t>, 202</w:t>
      </w:r>
      <w:r w:rsidR="00BC72F1">
        <w:rPr>
          <w:rFonts w:asciiTheme="majorHAnsi" w:hAnsiTheme="majorHAnsi" w:cstheme="majorHAnsi"/>
          <w:sz w:val="20"/>
          <w:szCs w:val="20"/>
        </w:rPr>
        <w:t>6</w:t>
      </w:r>
      <w:r w:rsidRPr="005E7ECB">
        <w:rPr>
          <w:rFonts w:asciiTheme="majorHAnsi" w:hAnsiTheme="majorHAnsi" w:cstheme="majorHAnsi"/>
          <w:sz w:val="20"/>
          <w:szCs w:val="20"/>
        </w:rPr>
        <w:t xml:space="preserve">, and all funds must be expended </w:t>
      </w:r>
      <w:r w:rsidR="00C86D87" w:rsidRPr="005E7ECB">
        <w:rPr>
          <w:rFonts w:asciiTheme="majorHAnsi" w:hAnsiTheme="majorHAnsi" w:cstheme="majorHAnsi"/>
          <w:sz w:val="20"/>
          <w:szCs w:val="20"/>
        </w:rPr>
        <w:t xml:space="preserve">and travel concluded </w:t>
      </w:r>
      <w:r w:rsidRPr="005E7ECB">
        <w:rPr>
          <w:rFonts w:asciiTheme="majorHAnsi" w:hAnsiTheme="majorHAnsi" w:cstheme="majorHAnsi"/>
          <w:sz w:val="20"/>
          <w:szCs w:val="20"/>
        </w:rPr>
        <w:t>by June 30th, 202</w:t>
      </w:r>
      <w:r w:rsidR="00BC72F1">
        <w:rPr>
          <w:rFonts w:asciiTheme="majorHAnsi" w:hAnsiTheme="majorHAnsi" w:cstheme="majorHAnsi"/>
          <w:sz w:val="20"/>
          <w:szCs w:val="20"/>
        </w:rPr>
        <w:t>6</w:t>
      </w:r>
      <w:r w:rsidRPr="005E7ECB">
        <w:rPr>
          <w:rFonts w:asciiTheme="majorHAnsi" w:hAnsiTheme="majorHAnsi" w:cstheme="majorHAnsi"/>
          <w:sz w:val="20"/>
          <w:szCs w:val="20"/>
        </w:rPr>
        <w:t xml:space="preserve">. </w:t>
      </w:r>
    </w:p>
    <w:p w14:paraId="3B8A745D" w14:textId="77777777" w:rsidR="00AF1732" w:rsidRPr="005E7ECB" w:rsidRDefault="00AF1732" w:rsidP="00AF1732">
      <w:pPr>
        <w:pStyle w:val="BodyCopy"/>
        <w:rPr>
          <w:rFonts w:asciiTheme="majorHAnsi" w:hAnsiTheme="majorHAnsi" w:cstheme="majorHAnsi"/>
          <w:sz w:val="20"/>
          <w:szCs w:val="20"/>
        </w:rPr>
      </w:pPr>
    </w:p>
    <w:p w14:paraId="623F4B77" w14:textId="69D414BA" w:rsidR="00AF1732" w:rsidRPr="005E7ECB" w:rsidRDefault="00AF1732" w:rsidP="0095116E">
      <w:pPr>
        <w:pStyle w:val="Heading2"/>
        <w:rPr>
          <w:rFonts w:cstheme="majorHAnsi"/>
          <w:sz w:val="20"/>
          <w:szCs w:val="20"/>
        </w:rPr>
      </w:pPr>
      <w:r w:rsidRPr="005E7ECB">
        <w:rPr>
          <w:rFonts w:cstheme="majorHAnsi"/>
          <w:sz w:val="20"/>
          <w:szCs w:val="20"/>
        </w:rPr>
        <w:t>Award Terms</w:t>
      </w:r>
      <w:r w:rsidR="0095116E">
        <w:rPr>
          <w:rFonts w:cstheme="majorHAnsi"/>
          <w:sz w:val="20"/>
          <w:szCs w:val="20"/>
        </w:rPr>
        <w:t>:</w:t>
      </w:r>
      <w:r w:rsidRPr="005E7ECB">
        <w:rPr>
          <w:rFonts w:cstheme="majorHAnsi"/>
          <w:sz w:val="20"/>
          <w:szCs w:val="20"/>
        </w:rPr>
        <w:t xml:space="preserve"> </w:t>
      </w:r>
    </w:p>
    <w:p w14:paraId="529FF2AF" w14:textId="77777777"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Fellowship: </w:t>
      </w:r>
    </w:p>
    <w:p w14:paraId="500B252B" w14:textId="77777777" w:rsidR="0095116E"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 xml:space="preserve">Those awarded grant funds will be considered “Jefferson Smart &amp; Healthy Cities Fellows” and will have access to the network and resources of the Fellowship. However, not all JeffSmart Fellows are funded through this grant process. Fellowship is an ongoing commitment and benefit beyond the period of funding, but Fellows may resign with notice. </w:t>
      </w:r>
    </w:p>
    <w:p w14:paraId="7C359DEE" w14:textId="77777777" w:rsidR="0095116E" w:rsidRDefault="0095116E" w:rsidP="00AF1732">
      <w:pPr>
        <w:pStyle w:val="BodyCopy"/>
        <w:rPr>
          <w:rFonts w:asciiTheme="majorHAnsi" w:hAnsiTheme="majorHAnsi" w:cstheme="majorHAnsi"/>
          <w:sz w:val="20"/>
          <w:szCs w:val="20"/>
        </w:rPr>
      </w:pPr>
    </w:p>
    <w:p w14:paraId="0151264C" w14:textId="2FF8BB9B" w:rsidR="0095116E"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JeffSmart Fellows may, among other responsibilities, be asked to:</w:t>
      </w:r>
    </w:p>
    <w:p w14:paraId="161472F8" w14:textId="550AA20F"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Present research results at, and attend, the annual Smart &amp; Healthy Cities Symposium.</w:t>
      </w:r>
    </w:p>
    <w:p w14:paraId="298B47CC" w14:textId="13F80101"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Attend or present at the JeffSmart Speaker Series.</w:t>
      </w:r>
    </w:p>
    <w:p w14:paraId="5BFD22F6" w14:textId="0BE6EC7E" w:rsidR="00AF1732"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Consistently present themselves and their work as representing the Institute.</w:t>
      </w:r>
    </w:p>
    <w:p w14:paraId="1DBE5F4C" w14:textId="77777777" w:rsidR="00AF1732" w:rsidRPr="005E7ECB" w:rsidRDefault="00AF1732" w:rsidP="0095116E">
      <w:pPr>
        <w:pStyle w:val="Heading2"/>
        <w:rPr>
          <w:rFonts w:cstheme="majorHAnsi"/>
          <w:sz w:val="20"/>
          <w:szCs w:val="20"/>
        </w:rPr>
      </w:pPr>
      <w:r w:rsidRPr="005E7ECB">
        <w:rPr>
          <w:rFonts w:cstheme="majorHAnsi"/>
          <w:sz w:val="20"/>
          <w:szCs w:val="20"/>
        </w:rPr>
        <w:t xml:space="preserve">Final Report: </w:t>
      </w:r>
    </w:p>
    <w:p w14:paraId="144511C3" w14:textId="77777777" w:rsidR="00AF1732" w:rsidRPr="005E7ECB" w:rsidRDefault="00AF1732" w:rsidP="00AF1732">
      <w:pPr>
        <w:pStyle w:val="BodyCopy"/>
        <w:rPr>
          <w:rFonts w:asciiTheme="majorHAnsi" w:hAnsiTheme="majorHAnsi" w:cstheme="majorHAnsi"/>
          <w:sz w:val="20"/>
          <w:szCs w:val="20"/>
        </w:rPr>
      </w:pPr>
    </w:p>
    <w:p w14:paraId="000E242A" w14:textId="386F3EDE" w:rsidR="002E5F39" w:rsidRPr="005E7ECB" w:rsidRDefault="00AF1732" w:rsidP="00AF1732">
      <w:pPr>
        <w:pStyle w:val="BodyCopy"/>
        <w:rPr>
          <w:rFonts w:asciiTheme="majorHAnsi" w:hAnsiTheme="majorHAnsi" w:cstheme="majorHAnsi"/>
          <w:sz w:val="20"/>
          <w:szCs w:val="20"/>
        </w:rPr>
      </w:pPr>
      <w:r w:rsidRPr="005E7ECB">
        <w:rPr>
          <w:rFonts w:asciiTheme="majorHAnsi" w:hAnsiTheme="majorHAnsi" w:cstheme="majorHAnsi"/>
          <w:sz w:val="20"/>
          <w:szCs w:val="20"/>
        </w:rPr>
        <w:t>A final report is due August 31, 202</w:t>
      </w:r>
      <w:r w:rsidR="00BC72F1">
        <w:rPr>
          <w:rFonts w:asciiTheme="majorHAnsi" w:hAnsiTheme="majorHAnsi" w:cstheme="majorHAnsi"/>
          <w:sz w:val="20"/>
          <w:szCs w:val="20"/>
        </w:rPr>
        <w:t>6</w:t>
      </w:r>
      <w:r w:rsidRPr="005E7ECB">
        <w:rPr>
          <w:rFonts w:asciiTheme="majorHAnsi" w:hAnsiTheme="majorHAnsi" w:cstheme="majorHAnsi"/>
          <w:sz w:val="20"/>
          <w:szCs w:val="20"/>
        </w:rPr>
        <w:t>, two months after the completion of the funded project</w:t>
      </w:r>
      <w:r w:rsidR="005E7ECB">
        <w:rPr>
          <w:rFonts w:asciiTheme="majorHAnsi" w:hAnsiTheme="majorHAnsi" w:cstheme="majorHAnsi"/>
          <w:sz w:val="20"/>
          <w:szCs w:val="20"/>
        </w:rPr>
        <w:t>.</w:t>
      </w:r>
    </w:p>
    <w:sectPr w:rsidR="002E5F39" w:rsidRPr="005E7ECB" w:rsidSect="00F066DF">
      <w:headerReference w:type="default" r:id="rId9"/>
      <w:type w:val="continuous"/>
      <w:pgSz w:w="12240" w:h="15840"/>
      <w:pgMar w:top="963" w:right="1440" w:bottom="837" w:left="1656" w:header="0" w:footer="117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5569D" w14:textId="77777777" w:rsidR="00E55B01" w:rsidRDefault="00E55B01" w:rsidP="00835155">
      <w:r>
        <w:separator/>
      </w:r>
    </w:p>
  </w:endnote>
  <w:endnote w:type="continuationSeparator" w:id="0">
    <w:p w14:paraId="6A30A8DC" w14:textId="77777777" w:rsidR="00E55B01" w:rsidRDefault="00E55B01" w:rsidP="0083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rebuchet MS Bold">
    <w:altName w:val="Trebuchet MS"/>
    <w:panose1 w:val="020B07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1B27" w14:textId="77777777" w:rsidR="00E55B01" w:rsidRDefault="00E55B01" w:rsidP="00835155">
      <w:r>
        <w:separator/>
      </w:r>
    </w:p>
  </w:footnote>
  <w:footnote w:type="continuationSeparator" w:id="0">
    <w:p w14:paraId="56784D4D" w14:textId="77777777" w:rsidR="00E55B01" w:rsidRDefault="00E55B01" w:rsidP="00835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39A6" w14:textId="77777777" w:rsidR="00835155" w:rsidRDefault="00397CAB">
    <w:pPr>
      <w:pStyle w:val="Header"/>
    </w:pPr>
    <w:r>
      <w:rPr>
        <w:noProof/>
      </w:rPr>
      <w:drawing>
        <wp:anchor distT="0" distB="0" distL="114300" distR="114300" simplePos="0" relativeHeight="251658240" behindDoc="1" locked="0" layoutInCell="1" allowOverlap="1" wp14:anchorId="4F079F5B" wp14:editId="72793D7F">
          <wp:simplePos x="0" y="0"/>
          <wp:positionH relativeFrom="column">
            <wp:posOffset>-800735</wp:posOffset>
          </wp:positionH>
          <wp:positionV relativeFrom="paragraph">
            <wp:posOffset>-634510</wp:posOffset>
          </wp:positionV>
          <wp:extent cx="7772285" cy="100584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772285"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956B" w14:textId="2ED182F8" w:rsidR="00397CAB" w:rsidRDefault="00EF2EA0">
    <w:pPr>
      <w:pStyle w:val="Header"/>
    </w:pPr>
    <w:r>
      <w:rPr>
        <w:noProof/>
      </w:rPr>
      <w:drawing>
        <wp:anchor distT="0" distB="0" distL="114300" distR="114300" simplePos="0" relativeHeight="251659264" behindDoc="1" locked="0" layoutInCell="1" allowOverlap="1" wp14:anchorId="3039305E" wp14:editId="22954E2F">
          <wp:simplePos x="0" y="0"/>
          <wp:positionH relativeFrom="column">
            <wp:posOffset>-400866</wp:posOffset>
          </wp:positionH>
          <wp:positionV relativeFrom="paragraph">
            <wp:posOffset>-1084036</wp:posOffset>
          </wp:positionV>
          <wp:extent cx="7771765" cy="100575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765" cy="10057578"/>
                  </a:xfrm>
                  <a:prstGeom prst="rect">
                    <a:avLst/>
                  </a:prstGeom>
                </pic:spPr>
              </pic:pic>
            </a:graphicData>
          </a:graphic>
          <wp14:sizeRelH relativeFrom="page">
            <wp14:pctWidth>0</wp14:pctWidth>
          </wp14:sizeRelH>
          <wp14:sizeRelV relativeFrom="page">
            <wp14:pctHeight>0</wp14:pctHeight>
          </wp14:sizeRelV>
        </wp:anchor>
      </w:drawing>
    </w:r>
    <w:r w:rsidR="00E241C3">
      <w:rPr>
        <w:noProof/>
      </w:rPr>
      <w:drawing>
        <wp:anchor distT="0" distB="0" distL="114300" distR="114300" simplePos="0" relativeHeight="251660288" behindDoc="1" locked="0" layoutInCell="1" allowOverlap="1" wp14:anchorId="5584E458" wp14:editId="3FEBB005">
          <wp:simplePos x="0" y="0"/>
          <wp:positionH relativeFrom="column">
            <wp:posOffset>-812800</wp:posOffset>
          </wp:positionH>
          <wp:positionV relativeFrom="paragraph">
            <wp:posOffset>9262745</wp:posOffset>
          </wp:positionV>
          <wp:extent cx="7771765" cy="10057765"/>
          <wp:effectExtent l="0" t="0" r="635" b="635"/>
          <wp:wrapNone/>
          <wp:docPr id="1172794456" name="Picture 117279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794456" name="Picture 1172794456"/>
                  <pic:cNvPicPr/>
                </pic:nvPicPr>
                <pic:blipFill>
                  <a:blip r:embed="rId2"/>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rebuchet MS" w:hAnsi="Trebuchet MS"/>
        <w:color w:val="365F91" w:themeColor="accent1" w:themeShade="BF"/>
      </w:rPr>
      <w:id w:val="-676810663"/>
      <w:docPartObj>
        <w:docPartGallery w:val="Page Numbers (Bottom of Page)"/>
        <w:docPartUnique/>
      </w:docPartObj>
    </w:sdtPr>
    <w:sdtEndPr>
      <w:rPr>
        <w:rStyle w:val="PageNumber"/>
        <w:sz w:val="16"/>
        <w:szCs w:val="16"/>
      </w:rPr>
    </w:sdtEndPr>
    <w:sdtContent>
      <w:p w14:paraId="1009D399" w14:textId="77777777" w:rsidR="00AF4DA5" w:rsidRPr="00035B15" w:rsidRDefault="00AF4DA5" w:rsidP="00AF4DA5">
        <w:pPr>
          <w:pStyle w:val="Footer"/>
          <w:framePr w:w="843" w:h="288" w:hRule="exact" w:wrap="notBeside" w:vAnchor="page" w:hAnchor="page" w:x="10855" w:y="15277"/>
          <w:shd w:val="solid" w:color="FFFFFF" w:themeColor="background1" w:fill="FFFFFF" w:themeFill="background1"/>
          <w:jc w:val="right"/>
          <w:rPr>
            <w:rStyle w:val="PageNumber"/>
            <w:rFonts w:ascii="Trebuchet MS" w:hAnsi="Trebuchet MS"/>
            <w:color w:val="365F91" w:themeColor="accent1" w:themeShade="BF"/>
            <w:sz w:val="16"/>
            <w:szCs w:val="16"/>
          </w:rPr>
        </w:pPr>
        <w:r w:rsidRPr="00035B15">
          <w:rPr>
            <w:rStyle w:val="PageNumber"/>
            <w:rFonts w:ascii="Trebuchet MS" w:hAnsi="Trebuchet MS"/>
            <w:color w:val="365F91" w:themeColor="accent1" w:themeShade="BF"/>
            <w:sz w:val="14"/>
            <w:szCs w:val="14"/>
          </w:rPr>
          <w:fldChar w:fldCharType="begin"/>
        </w:r>
        <w:r w:rsidRPr="00035B15">
          <w:rPr>
            <w:rStyle w:val="PageNumber"/>
            <w:rFonts w:ascii="Trebuchet MS" w:hAnsi="Trebuchet MS"/>
            <w:color w:val="365F91" w:themeColor="accent1" w:themeShade="BF"/>
            <w:sz w:val="14"/>
            <w:szCs w:val="14"/>
          </w:rPr>
          <w:instrText xml:space="preserve"> PAGE </w:instrText>
        </w:r>
        <w:r w:rsidRPr="00035B15">
          <w:rPr>
            <w:rStyle w:val="PageNumber"/>
            <w:rFonts w:ascii="Trebuchet MS" w:hAnsi="Trebuchet MS"/>
            <w:color w:val="365F91" w:themeColor="accent1" w:themeShade="BF"/>
            <w:sz w:val="14"/>
            <w:szCs w:val="14"/>
          </w:rPr>
          <w:fldChar w:fldCharType="separate"/>
        </w:r>
        <w:r>
          <w:rPr>
            <w:rStyle w:val="PageNumber"/>
            <w:rFonts w:ascii="Trebuchet MS" w:hAnsi="Trebuchet MS"/>
            <w:color w:val="365F91" w:themeColor="accent1" w:themeShade="BF"/>
            <w:sz w:val="14"/>
            <w:szCs w:val="14"/>
          </w:rPr>
          <w:t>2</w:t>
        </w:r>
        <w:r w:rsidRPr="00035B15">
          <w:rPr>
            <w:rStyle w:val="PageNumber"/>
            <w:rFonts w:ascii="Trebuchet MS" w:hAnsi="Trebuchet MS"/>
            <w:color w:val="365F91" w:themeColor="accent1" w:themeShade="BF"/>
            <w:sz w:val="14"/>
            <w:szCs w:val="14"/>
          </w:rPr>
          <w:fldChar w:fldCharType="end"/>
        </w:r>
      </w:p>
    </w:sdtContent>
  </w:sdt>
  <w:p w14:paraId="0991CF05" w14:textId="0B6E6111" w:rsidR="00E241C3" w:rsidRDefault="001440D3">
    <w:r>
      <w:rPr>
        <w:noProof/>
      </w:rPr>
      <w:drawing>
        <wp:anchor distT="0" distB="0" distL="114300" distR="114300" simplePos="0" relativeHeight="251661312" behindDoc="1" locked="0" layoutInCell="1" allowOverlap="1" wp14:anchorId="248E9155" wp14:editId="1CA7E0C7">
          <wp:simplePos x="0" y="0"/>
          <wp:positionH relativeFrom="column">
            <wp:posOffset>-1042324</wp:posOffset>
          </wp:positionH>
          <wp:positionV relativeFrom="paragraph">
            <wp:posOffset>0</wp:posOffset>
          </wp:positionV>
          <wp:extent cx="7772400" cy="10058400"/>
          <wp:effectExtent l="0" t="0" r="0" b="0"/>
          <wp:wrapNone/>
          <wp:docPr id="15322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1526" name="Picture 1"/>
                  <pic:cNvPicPr/>
                </pic:nvPicPr>
                <pic:blipFill>
                  <a:blip r:embed="rId1"/>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2B4"/>
    <w:multiLevelType w:val="hybridMultilevel"/>
    <w:tmpl w:val="C7E4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495E"/>
    <w:multiLevelType w:val="hybridMultilevel"/>
    <w:tmpl w:val="AB7A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06EDA"/>
    <w:multiLevelType w:val="hybridMultilevel"/>
    <w:tmpl w:val="C8B2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E2D6D"/>
    <w:multiLevelType w:val="hybridMultilevel"/>
    <w:tmpl w:val="CD2E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816E2"/>
    <w:multiLevelType w:val="hybridMultilevel"/>
    <w:tmpl w:val="FD987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C560B"/>
    <w:multiLevelType w:val="multilevel"/>
    <w:tmpl w:val="4AE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20D6E"/>
    <w:multiLevelType w:val="hybridMultilevel"/>
    <w:tmpl w:val="BA2A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006D9"/>
    <w:multiLevelType w:val="hybridMultilevel"/>
    <w:tmpl w:val="66F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7621B"/>
    <w:multiLevelType w:val="hybridMultilevel"/>
    <w:tmpl w:val="EF1C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24A3"/>
    <w:multiLevelType w:val="hybridMultilevel"/>
    <w:tmpl w:val="753E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0D77"/>
    <w:multiLevelType w:val="hybridMultilevel"/>
    <w:tmpl w:val="5F44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607104">
    <w:abstractNumId w:val="4"/>
  </w:num>
  <w:num w:numId="2" w16cid:durableId="1485852530">
    <w:abstractNumId w:val="0"/>
  </w:num>
  <w:num w:numId="3" w16cid:durableId="1622415740">
    <w:abstractNumId w:val="10"/>
  </w:num>
  <w:num w:numId="4" w16cid:durableId="1863350851">
    <w:abstractNumId w:val="6"/>
  </w:num>
  <w:num w:numId="5" w16cid:durableId="1334450791">
    <w:abstractNumId w:val="3"/>
  </w:num>
  <w:num w:numId="6" w16cid:durableId="1628393704">
    <w:abstractNumId w:val="2"/>
  </w:num>
  <w:num w:numId="7" w16cid:durableId="448937949">
    <w:abstractNumId w:val="7"/>
  </w:num>
  <w:num w:numId="8" w16cid:durableId="1301153631">
    <w:abstractNumId w:val="9"/>
  </w:num>
  <w:num w:numId="9" w16cid:durableId="281495553">
    <w:abstractNumId w:val="1"/>
  </w:num>
  <w:num w:numId="10" w16cid:durableId="163514970">
    <w:abstractNumId w:val="8"/>
  </w:num>
  <w:num w:numId="11" w16cid:durableId="2093622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41"/>
    <w:rsid w:val="00005514"/>
    <w:rsid w:val="00034C4F"/>
    <w:rsid w:val="0005433D"/>
    <w:rsid w:val="00062189"/>
    <w:rsid w:val="00063873"/>
    <w:rsid w:val="00092D30"/>
    <w:rsid w:val="000C357A"/>
    <w:rsid w:val="000E59EA"/>
    <w:rsid w:val="00133CB8"/>
    <w:rsid w:val="001440D3"/>
    <w:rsid w:val="00177EA8"/>
    <w:rsid w:val="001E52FD"/>
    <w:rsid w:val="00200654"/>
    <w:rsid w:val="002344BB"/>
    <w:rsid w:val="00256EBB"/>
    <w:rsid w:val="00291BA1"/>
    <w:rsid w:val="002B62CD"/>
    <w:rsid w:val="002C615D"/>
    <w:rsid w:val="002E5F39"/>
    <w:rsid w:val="00303341"/>
    <w:rsid w:val="00335EFE"/>
    <w:rsid w:val="00344B3A"/>
    <w:rsid w:val="00346715"/>
    <w:rsid w:val="003562D8"/>
    <w:rsid w:val="00365573"/>
    <w:rsid w:val="00397CAB"/>
    <w:rsid w:val="003C1A32"/>
    <w:rsid w:val="003D129B"/>
    <w:rsid w:val="00457ED7"/>
    <w:rsid w:val="004B0F12"/>
    <w:rsid w:val="004F626D"/>
    <w:rsid w:val="005272F8"/>
    <w:rsid w:val="00545E2C"/>
    <w:rsid w:val="0058121A"/>
    <w:rsid w:val="005A1E2F"/>
    <w:rsid w:val="005E5DE7"/>
    <w:rsid w:val="005E7ECB"/>
    <w:rsid w:val="00674AD6"/>
    <w:rsid w:val="006E79F8"/>
    <w:rsid w:val="007011E0"/>
    <w:rsid w:val="00731914"/>
    <w:rsid w:val="007444DD"/>
    <w:rsid w:val="007544ED"/>
    <w:rsid w:val="00755F11"/>
    <w:rsid w:val="007A5741"/>
    <w:rsid w:val="007C3E45"/>
    <w:rsid w:val="007E51E5"/>
    <w:rsid w:val="007F2F81"/>
    <w:rsid w:val="00834646"/>
    <w:rsid w:val="00835155"/>
    <w:rsid w:val="00842BAA"/>
    <w:rsid w:val="00855241"/>
    <w:rsid w:val="00893CA5"/>
    <w:rsid w:val="008956C8"/>
    <w:rsid w:val="008A6455"/>
    <w:rsid w:val="008D0CE7"/>
    <w:rsid w:val="0095116E"/>
    <w:rsid w:val="009722DE"/>
    <w:rsid w:val="009A12E0"/>
    <w:rsid w:val="00A14355"/>
    <w:rsid w:val="00A16956"/>
    <w:rsid w:val="00A23301"/>
    <w:rsid w:val="00A350F0"/>
    <w:rsid w:val="00A47DDE"/>
    <w:rsid w:val="00A62FB1"/>
    <w:rsid w:val="00AC59D6"/>
    <w:rsid w:val="00AF1732"/>
    <w:rsid w:val="00AF4DA5"/>
    <w:rsid w:val="00B30052"/>
    <w:rsid w:val="00B671BB"/>
    <w:rsid w:val="00B73B29"/>
    <w:rsid w:val="00B74F63"/>
    <w:rsid w:val="00B864D3"/>
    <w:rsid w:val="00BA66D7"/>
    <w:rsid w:val="00BB516B"/>
    <w:rsid w:val="00BC72F1"/>
    <w:rsid w:val="00C113C9"/>
    <w:rsid w:val="00C454FF"/>
    <w:rsid w:val="00C56D42"/>
    <w:rsid w:val="00C86D87"/>
    <w:rsid w:val="00CC78EA"/>
    <w:rsid w:val="00CD02E2"/>
    <w:rsid w:val="00D15DAE"/>
    <w:rsid w:val="00D8581F"/>
    <w:rsid w:val="00DA72E3"/>
    <w:rsid w:val="00DC4635"/>
    <w:rsid w:val="00E07043"/>
    <w:rsid w:val="00E241C3"/>
    <w:rsid w:val="00E55B01"/>
    <w:rsid w:val="00E8105C"/>
    <w:rsid w:val="00EB3958"/>
    <w:rsid w:val="00EF2EA0"/>
    <w:rsid w:val="00F03463"/>
    <w:rsid w:val="00F066DF"/>
    <w:rsid w:val="00F44C1C"/>
    <w:rsid w:val="00F75E4D"/>
    <w:rsid w:val="00FB5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CCF82"/>
  <w14:defaultImageDpi w14:val="300"/>
  <w15:docId w15:val="{85229EA8-0001-114F-9B2B-B4A37CC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1F"/>
    <w:rPr>
      <w:rFonts w:ascii="Georgia" w:hAnsi="Georgia"/>
      <w:sz w:val="20"/>
      <w:szCs w:val="20"/>
    </w:rPr>
  </w:style>
  <w:style w:type="paragraph" w:styleId="Heading1">
    <w:name w:val="heading 1"/>
    <w:basedOn w:val="Normal"/>
    <w:next w:val="Normal"/>
    <w:link w:val="Heading1Char"/>
    <w:autoRedefine/>
    <w:uiPriority w:val="9"/>
    <w:qFormat/>
    <w:rsid w:val="00D8581F"/>
    <w:pPr>
      <w:keepNext/>
      <w:keepLines/>
      <w:spacing w:before="480"/>
      <w:outlineLvl w:val="0"/>
    </w:pPr>
    <w:rPr>
      <w:rFonts w:ascii="Trebuchet MS Bold" w:eastAsiaTheme="majorEastAsia" w:hAnsi="Trebuchet MS Bold" w:cstheme="majorBidi"/>
      <w:bCs/>
      <w:color w:val="345A8A" w:themeColor="accent1" w:themeShade="B5"/>
      <w:sz w:val="32"/>
      <w:szCs w:val="32"/>
    </w:rPr>
  </w:style>
  <w:style w:type="paragraph" w:styleId="Heading2">
    <w:name w:val="heading 2"/>
    <w:basedOn w:val="Heading1"/>
    <w:next w:val="Normal"/>
    <w:link w:val="Heading2Char"/>
    <w:uiPriority w:val="9"/>
    <w:unhideWhenUsed/>
    <w:qFormat/>
    <w:rsid w:val="00D8581F"/>
    <w:pPr>
      <w:spacing w:before="200"/>
      <w:outlineLvl w:val="1"/>
    </w:pPr>
    <w:rPr>
      <w:rFonts w:asciiTheme="majorHAnsi" w:hAnsiTheme="majorHAnsi"/>
      <w:b/>
      <w:bCs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81F"/>
    <w:rPr>
      <w:rFonts w:ascii="Trebuchet MS Bold" w:eastAsiaTheme="majorEastAsia" w:hAnsi="Trebuchet MS Bold" w:cstheme="majorBidi"/>
      <w:bCs/>
      <w:color w:val="345A8A" w:themeColor="accent1" w:themeShade="B5"/>
      <w:sz w:val="32"/>
      <w:szCs w:val="32"/>
    </w:rPr>
  </w:style>
  <w:style w:type="character" w:customStyle="1" w:styleId="Heading2Char">
    <w:name w:val="Heading 2 Char"/>
    <w:basedOn w:val="DefaultParagraphFont"/>
    <w:link w:val="Heading2"/>
    <w:uiPriority w:val="9"/>
    <w:rsid w:val="00D8581F"/>
    <w:rPr>
      <w:rFonts w:asciiTheme="majorHAnsi" w:eastAsiaTheme="majorEastAsia" w:hAnsiTheme="majorHAnsi" w:cstheme="majorBidi"/>
      <w:b/>
      <w:color w:val="4F81BD" w:themeColor="accent1"/>
      <w:sz w:val="26"/>
      <w:szCs w:val="26"/>
    </w:rPr>
  </w:style>
  <w:style w:type="paragraph" w:styleId="Header">
    <w:name w:val="header"/>
    <w:basedOn w:val="Normal"/>
    <w:link w:val="HeaderChar"/>
    <w:uiPriority w:val="99"/>
    <w:unhideWhenUsed/>
    <w:rsid w:val="00835155"/>
    <w:pPr>
      <w:tabs>
        <w:tab w:val="center" w:pos="4320"/>
        <w:tab w:val="right" w:pos="8640"/>
      </w:tabs>
    </w:pPr>
  </w:style>
  <w:style w:type="character" w:customStyle="1" w:styleId="HeaderChar">
    <w:name w:val="Header Char"/>
    <w:basedOn w:val="DefaultParagraphFont"/>
    <w:link w:val="Header"/>
    <w:uiPriority w:val="99"/>
    <w:rsid w:val="00835155"/>
    <w:rPr>
      <w:rFonts w:ascii="Georgia" w:hAnsi="Georgia"/>
      <w:sz w:val="20"/>
      <w:szCs w:val="20"/>
    </w:rPr>
  </w:style>
  <w:style w:type="paragraph" w:styleId="Footer">
    <w:name w:val="footer"/>
    <w:basedOn w:val="Normal"/>
    <w:link w:val="FooterChar"/>
    <w:uiPriority w:val="99"/>
    <w:unhideWhenUsed/>
    <w:rsid w:val="00835155"/>
    <w:pPr>
      <w:tabs>
        <w:tab w:val="center" w:pos="4320"/>
        <w:tab w:val="right" w:pos="8640"/>
      </w:tabs>
    </w:pPr>
  </w:style>
  <w:style w:type="character" w:customStyle="1" w:styleId="FooterChar">
    <w:name w:val="Footer Char"/>
    <w:basedOn w:val="DefaultParagraphFont"/>
    <w:link w:val="Footer"/>
    <w:uiPriority w:val="99"/>
    <w:rsid w:val="00835155"/>
    <w:rPr>
      <w:rFonts w:ascii="Georgia" w:hAnsi="Georgia"/>
      <w:sz w:val="20"/>
      <w:szCs w:val="20"/>
    </w:rPr>
  </w:style>
  <w:style w:type="paragraph" w:styleId="BalloonText">
    <w:name w:val="Balloon Text"/>
    <w:basedOn w:val="Normal"/>
    <w:link w:val="BalloonTextChar"/>
    <w:uiPriority w:val="99"/>
    <w:semiHidden/>
    <w:unhideWhenUsed/>
    <w:rsid w:val="008351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155"/>
    <w:rPr>
      <w:rFonts w:ascii="Lucida Grande" w:hAnsi="Lucida Grande" w:cs="Lucida Grande"/>
      <w:sz w:val="18"/>
      <w:szCs w:val="18"/>
    </w:rPr>
  </w:style>
  <w:style w:type="character" w:styleId="Hyperlink">
    <w:name w:val="Hyperlink"/>
    <w:basedOn w:val="DefaultParagraphFont"/>
    <w:uiPriority w:val="99"/>
    <w:unhideWhenUsed/>
    <w:rsid w:val="007F2F81"/>
    <w:rPr>
      <w:color w:val="0000FF" w:themeColor="hyperlink"/>
      <w:u w:val="single"/>
    </w:rPr>
  </w:style>
  <w:style w:type="paragraph" w:customStyle="1" w:styleId="TitleofEvent">
    <w:name w:val="Title of Event"/>
    <w:basedOn w:val="Normal"/>
    <w:qFormat/>
    <w:rsid w:val="003D129B"/>
    <w:rPr>
      <w:b/>
      <w:color w:val="5BB8DD"/>
      <w:sz w:val="96"/>
      <w:szCs w:val="96"/>
    </w:rPr>
  </w:style>
  <w:style w:type="paragraph" w:customStyle="1" w:styleId="DeptProgramDateTimeLocation">
    <w:name w:val="Dept/Program/Date/Time/Location"/>
    <w:basedOn w:val="Normal"/>
    <w:qFormat/>
    <w:rsid w:val="003D129B"/>
    <w:rPr>
      <w:rFonts w:ascii="Trebuchet MS" w:hAnsi="Trebuchet MS"/>
      <w:b/>
      <w:bCs/>
      <w:color w:val="000000" w:themeColor="text1"/>
      <w:sz w:val="36"/>
      <w:szCs w:val="36"/>
    </w:rPr>
  </w:style>
  <w:style w:type="paragraph" w:customStyle="1" w:styleId="BodyCopy">
    <w:name w:val="Body Copy"/>
    <w:basedOn w:val="Normal"/>
    <w:qFormat/>
    <w:rsid w:val="003D129B"/>
    <w:rPr>
      <w:rFonts w:ascii="Trebuchet MS" w:hAnsi="Trebuchet MS"/>
      <w:sz w:val="36"/>
      <w:szCs w:val="36"/>
    </w:rPr>
  </w:style>
  <w:style w:type="character" w:styleId="PageNumber">
    <w:name w:val="page number"/>
    <w:basedOn w:val="DefaultParagraphFont"/>
    <w:uiPriority w:val="99"/>
    <w:semiHidden/>
    <w:unhideWhenUsed/>
    <w:rsid w:val="00AF4DA5"/>
  </w:style>
  <w:style w:type="paragraph" w:styleId="ListParagraph">
    <w:name w:val="List Paragraph"/>
    <w:basedOn w:val="Normal"/>
    <w:uiPriority w:val="34"/>
    <w:qFormat/>
    <w:rsid w:val="00291BA1"/>
    <w:pPr>
      <w:ind w:left="720"/>
      <w:contextualSpacing/>
    </w:pPr>
  </w:style>
  <w:style w:type="paragraph" w:styleId="Revision">
    <w:name w:val="Revision"/>
    <w:hidden/>
    <w:uiPriority w:val="99"/>
    <w:semiHidden/>
    <w:rsid w:val="00B671BB"/>
    <w:rPr>
      <w:rFonts w:ascii="Georgia" w:hAnsi="Georgia"/>
      <w:sz w:val="20"/>
      <w:szCs w:val="20"/>
    </w:rPr>
  </w:style>
  <w:style w:type="character" w:styleId="CommentReference">
    <w:name w:val="annotation reference"/>
    <w:basedOn w:val="DefaultParagraphFont"/>
    <w:uiPriority w:val="99"/>
    <w:semiHidden/>
    <w:unhideWhenUsed/>
    <w:rsid w:val="00B671BB"/>
    <w:rPr>
      <w:sz w:val="16"/>
      <w:szCs w:val="16"/>
    </w:rPr>
  </w:style>
  <w:style w:type="paragraph" w:styleId="CommentText">
    <w:name w:val="annotation text"/>
    <w:basedOn w:val="Normal"/>
    <w:link w:val="CommentTextChar"/>
    <w:uiPriority w:val="99"/>
    <w:semiHidden/>
    <w:unhideWhenUsed/>
    <w:rsid w:val="00B671BB"/>
  </w:style>
  <w:style w:type="character" w:customStyle="1" w:styleId="CommentTextChar">
    <w:name w:val="Comment Text Char"/>
    <w:basedOn w:val="DefaultParagraphFont"/>
    <w:link w:val="CommentText"/>
    <w:uiPriority w:val="99"/>
    <w:semiHidden/>
    <w:rsid w:val="00B671B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B671BB"/>
    <w:rPr>
      <w:b/>
      <w:bCs/>
    </w:rPr>
  </w:style>
  <w:style w:type="character" w:customStyle="1" w:styleId="CommentSubjectChar">
    <w:name w:val="Comment Subject Char"/>
    <w:basedOn w:val="CommentTextChar"/>
    <w:link w:val="CommentSubject"/>
    <w:uiPriority w:val="99"/>
    <w:semiHidden/>
    <w:rsid w:val="00B671BB"/>
    <w:rPr>
      <w:rFonts w:ascii="Georgia" w:hAnsi="Georgia"/>
      <w:b/>
      <w:bCs/>
      <w:sz w:val="20"/>
      <w:szCs w:val="20"/>
    </w:rPr>
  </w:style>
  <w:style w:type="character" w:customStyle="1" w:styleId="apple-converted-space">
    <w:name w:val="apple-converted-space"/>
    <w:basedOn w:val="DefaultParagraphFont"/>
    <w:rsid w:val="005E7ECB"/>
  </w:style>
  <w:style w:type="character" w:styleId="Strong">
    <w:name w:val="Strong"/>
    <w:basedOn w:val="DefaultParagraphFont"/>
    <w:uiPriority w:val="22"/>
    <w:qFormat/>
    <w:rsid w:val="005E7ECB"/>
    <w:rPr>
      <w:b/>
      <w:bCs/>
    </w:rPr>
  </w:style>
  <w:style w:type="paragraph" w:styleId="NormalWeb">
    <w:name w:val="Normal (Web)"/>
    <w:basedOn w:val="Normal"/>
    <w:uiPriority w:val="99"/>
    <w:semiHidden/>
    <w:unhideWhenUsed/>
    <w:rsid w:val="00A1435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2797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581</Words>
  <Characters>3662</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TJUH</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Edgar Stach</cp:lastModifiedBy>
  <cp:revision>3</cp:revision>
  <cp:lastPrinted>2015-11-10T13:33:00Z</cp:lastPrinted>
  <dcterms:created xsi:type="dcterms:W3CDTF">2026-02-25T19:23:00Z</dcterms:created>
  <dcterms:modified xsi:type="dcterms:W3CDTF">2026-02-25T21:52:00Z</dcterms:modified>
</cp:coreProperties>
</file>