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27C6" w14:textId="57A89563" w:rsidR="2D8620BD" w:rsidRDefault="2D8620BD" w:rsidP="688027A2">
      <w:pPr>
        <w:spacing w:after="0"/>
        <w:jc w:val="center"/>
        <w:rPr>
          <w:rFonts w:ascii="Times New Roman" w:eastAsia="Times New Roman" w:hAnsi="Times New Roman" w:cs="Times New Roman"/>
          <w:b/>
          <w:bCs/>
          <w:color w:val="000000" w:themeColor="text1"/>
          <w:sz w:val="24"/>
          <w:szCs w:val="24"/>
        </w:rPr>
      </w:pPr>
      <w:r w:rsidRPr="688027A2">
        <w:rPr>
          <w:rFonts w:ascii="Times New Roman" w:eastAsia="Times New Roman" w:hAnsi="Times New Roman" w:cs="Times New Roman"/>
          <w:b/>
          <w:bCs/>
          <w:color w:val="000000" w:themeColor="text1"/>
          <w:sz w:val="24"/>
          <w:szCs w:val="24"/>
        </w:rPr>
        <w:t>Department of Family and Community Medicine Publications: 2023 [N=</w:t>
      </w:r>
      <w:r w:rsidR="3369F112" w:rsidRPr="688027A2">
        <w:rPr>
          <w:rFonts w:ascii="Times New Roman" w:eastAsia="Times New Roman" w:hAnsi="Times New Roman" w:cs="Times New Roman"/>
          <w:b/>
          <w:bCs/>
          <w:color w:val="000000" w:themeColor="text1"/>
          <w:sz w:val="24"/>
          <w:szCs w:val="24"/>
        </w:rPr>
        <w:t>6</w:t>
      </w:r>
      <w:r w:rsidR="19EC430A" w:rsidRPr="688027A2">
        <w:rPr>
          <w:rFonts w:ascii="Times New Roman" w:eastAsia="Times New Roman" w:hAnsi="Times New Roman" w:cs="Times New Roman"/>
          <w:b/>
          <w:bCs/>
          <w:color w:val="000000" w:themeColor="text1"/>
          <w:sz w:val="24"/>
          <w:szCs w:val="24"/>
        </w:rPr>
        <w:t>1</w:t>
      </w:r>
      <w:r w:rsidRPr="688027A2">
        <w:rPr>
          <w:rFonts w:ascii="Times New Roman" w:eastAsia="Times New Roman" w:hAnsi="Times New Roman" w:cs="Times New Roman"/>
          <w:b/>
          <w:bCs/>
          <w:color w:val="000000" w:themeColor="text1"/>
          <w:sz w:val="24"/>
          <w:szCs w:val="24"/>
        </w:rPr>
        <w:t>]</w:t>
      </w:r>
    </w:p>
    <w:p w14:paraId="5BF1877B" w14:textId="44D0E7F8" w:rsidR="2D8620BD" w:rsidRDefault="2D8620BD" w:rsidP="688027A2">
      <w:pPr>
        <w:spacing w:after="0"/>
        <w:jc w:val="center"/>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i/>
          <w:iCs/>
          <w:color w:val="000000" w:themeColor="text1"/>
          <w:sz w:val="24"/>
          <w:szCs w:val="24"/>
        </w:rPr>
        <w:t>*denotes student/trainee</w:t>
      </w:r>
    </w:p>
    <w:p w14:paraId="31415F3C" w14:textId="07C44F09" w:rsidR="11E2667E" w:rsidRDefault="11E2667E" w:rsidP="688027A2">
      <w:pPr>
        <w:pStyle w:val="ListParagraph"/>
        <w:numPr>
          <w:ilvl w:val="0"/>
          <w:numId w:val="4"/>
        </w:numPr>
        <w:spacing w:after="0"/>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b/>
          <w:bCs/>
          <w:color w:val="000000" w:themeColor="text1"/>
          <w:sz w:val="24"/>
          <w:szCs w:val="24"/>
        </w:rPr>
        <w:t>Biondo</w:t>
      </w:r>
      <w:r w:rsidR="40318581" w:rsidRPr="688027A2">
        <w:rPr>
          <w:rFonts w:ascii="Times New Roman" w:eastAsia="Times New Roman" w:hAnsi="Times New Roman" w:cs="Times New Roman"/>
          <w:b/>
          <w:bCs/>
          <w:color w:val="000000" w:themeColor="text1"/>
          <w:sz w:val="24"/>
          <w:szCs w:val="24"/>
        </w:rPr>
        <w:t>,</w:t>
      </w:r>
      <w:r w:rsidRPr="688027A2">
        <w:rPr>
          <w:rFonts w:ascii="Times New Roman" w:eastAsia="Times New Roman" w:hAnsi="Times New Roman" w:cs="Times New Roman"/>
          <w:b/>
          <w:bCs/>
          <w:color w:val="000000" w:themeColor="text1"/>
          <w:sz w:val="24"/>
          <w:szCs w:val="24"/>
        </w:rPr>
        <w:t xml:space="preserve"> J.</w:t>
      </w:r>
      <w:r w:rsidRPr="688027A2">
        <w:rPr>
          <w:rFonts w:ascii="Times New Roman" w:eastAsia="Times New Roman" w:hAnsi="Times New Roman" w:cs="Times New Roman"/>
          <w:color w:val="000000" w:themeColor="text1"/>
          <w:sz w:val="24"/>
          <w:szCs w:val="24"/>
        </w:rPr>
        <w:t xml:space="preserve">* (2023). Dance/movement therapy as a holistic approach to diminish health discrepancies and promote wellness for people with schizophrenia: a review of the literature. </w:t>
      </w:r>
      <w:r w:rsidRPr="688027A2">
        <w:rPr>
          <w:rFonts w:ascii="Times New Roman" w:eastAsia="Times New Roman" w:hAnsi="Times New Roman" w:cs="Times New Roman"/>
          <w:i/>
          <w:iCs/>
          <w:color w:val="000000" w:themeColor="text1"/>
          <w:sz w:val="24"/>
          <w:szCs w:val="24"/>
        </w:rPr>
        <w:t>F1000Research</w:t>
      </w:r>
      <w:r w:rsidRPr="688027A2">
        <w:rPr>
          <w:rFonts w:ascii="Times New Roman" w:eastAsia="Times New Roman" w:hAnsi="Times New Roman" w:cs="Times New Roman"/>
          <w:color w:val="000000" w:themeColor="text1"/>
          <w:sz w:val="24"/>
          <w:szCs w:val="24"/>
        </w:rPr>
        <w:t>, 12, 33. https://doi.org/10.12688/f1000research.127377.2</w:t>
      </w:r>
    </w:p>
    <w:p w14:paraId="6D5542A6" w14:textId="5B832330"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Bui, K.</w:t>
      </w:r>
      <w:r w:rsidR="58EB7A9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Worster, B., Ryan, J., </w:t>
      </w:r>
      <w:r w:rsidRPr="688027A2">
        <w:rPr>
          <w:rFonts w:ascii="Times New Roman" w:eastAsia="Times New Roman" w:hAnsi="Times New Roman" w:cs="Times New Roman"/>
          <w:b/>
          <w:bCs/>
          <w:sz w:val="24"/>
          <w:szCs w:val="24"/>
        </w:rPr>
        <w:t xml:space="preserve">Pant, S., &amp; Kelly, EL. </w:t>
      </w:r>
      <w:r w:rsidRPr="688027A2">
        <w:rPr>
          <w:rFonts w:ascii="Times New Roman" w:eastAsia="Times New Roman" w:hAnsi="Times New Roman" w:cs="Times New Roman"/>
          <w:sz w:val="24"/>
          <w:szCs w:val="24"/>
        </w:rPr>
        <w:t xml:space="preserve">(2023). Physicians' Perspectives on Their Training for and Role Within Pennsylvania's Medical Cannabis Program. </w:t>
      </w:r>
      <w:r w:rsidRPr="688027A2">
        <w:rPr>
          <w:rFonts w:ascii="Times New Roman" w:eastAsia="Times New Roman" w:hAnsi="Times New Roman" w:cs="Times New Roman"/>
          <w:i/>
          <w:iCs/>
          <w:sz w:val="24"/>
          <w:szCs w:val="24"/>
        </w:rPr>
        <w:t>Journal of the American Board of Family Medicine : JABFM</w:t>
      </w:r>
      <w:r w:rsidRPr="688027A2">
        <w:rPr>
          <w:rFonts w:ascii="Times New Roman" w:eastAsia="Times New Roman" w:hAnsi="Times New Roman" w:cs="Times New Roman"/>
          <w:sz w:val="24"/>
          <w:szCs w:val="24"/>
        </w:rPr>
        <w:t>, 36(4), 670–681. https://doi.org/10.3122/jabfm.2022.220304R1</w:t>
      </w:r>
    </w:p>
    <w:p w14:paraId="6E7ABAD2" w14:textId="2B75ED92" w:rsidR="1B8D83F2" w:rsidRDefault="1B8D83F2"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Burton, CH., van Zuilen, MH., Primbas, A., Young, ME., </w:t>
      </w:r>
      <w:r w:rsidRPr="688027A2">
        <w:rPr>
          <w:rFonts w:ascii="Times New Roman" w:eastAsia="Times New Roman" w:hAnsi="Times New Roman" w:cs="Times New Roman"/>
          <w:b/>
          <w:bCs/>
          <w:sz w:val="24"/>
          <w:szCs w:val="24"/>
        </w:rPr>
        <w:t>Swartz, K</w:t>
      </w:r>
      <w:r w:rsidRPr="688027A2">
        <w:rPr>
          <w:rFonts w:ascii="Times New Roman" w:eastAsia="Times New Roman" w:hAnsi="Times New Roman" w:cs="Times New Roman"/>
          <w:sz w:val="24"/>
          <w:szCs w:val="24"/>
        </w:rPr>
        <w:t>., Colburn, J., Kumar, C., Klomhaus, A., Chippendale, R., &amp; Streed</w:t>
      </w:r>
      <w:r w:rsidR="54585DF3" w:rsidRPr="688027A2">
        <w:rPr>
          <w:rFonts w:ascii="Times New Roman" w:eastAsia="Times New Roman" w:hAnsi="Times New Roman" w:cs="Times New Roman"/>
          <w:sz w:val="24"/>
          <w:szCs w:val="24"/>
        </w:rPr>
        <w:t xml:space="preserve"> Jr</w:t>
      </w:r>
      <w:r w:rsidRPr="688027A2">
        <w:rPr>
          <w:rFonts w:ascii="Times New Roman" w:eastAsia="Times New Roman" w:hAnsi="Times New Roman" w:cs="Times New Roman"/>
          <w:sz w:val="24"/>
          <w:szCs w:val="24"/>
        </w:rPr>
        <w:t>, CG</w:t>
      </w:r>
      <w:r w:rsidR="7D36B44C"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sz w:val="24"/>
          <w:szCs w:val="24"/>
        </w:rPr>
        <w:t xml:space="preserve">(2023). Sexual and gender minority health-related content in geriatric fellowships. Journal of the American Geriatrics Society, 10.1111/jgs.18563. Advance online publication. </w:t>
      </w:r>
      <w:hyperlink r:id="rId5">
        <w:r w:rsidRPr="688027A2">
          <w:rPr>
            <w:rStyle w:val="Hyperlink"/>
            <w:rFonts w:ascii="Times New Roman" w:eastAsia="Times New Roman" w:hAnsi="Times New Roman" w:cs="Times New Roman"/>
            <w:sz w:val="24"/>
            <w:szCs w:val="24"/>
          </w:rPr>
          <w:t>https://doi.org/10.1111/jgs.18563</w:t>
        </w:r>
      </w:hyperlink>
    </w:p>
    <w:p w14:paraId="61E4D566" w14:textId="312097E1" w:rsidR="2FD6DC29" w:rsidRDefault="2FD6DC29" w:rsidP="688027A2">
      <w:pPr>
        <w:pStyle w:val="ListParagraph"/>
        <w:numPr>
          <w:ilvl w:val="0"/>
          <w:numId w:val="4"/>
        </w:numPr>
        <w:rPr>
          <w:rFonts w:ascii="Times New Roman" w:eastAsia="Times New Roman" w:hAnsi="Times New Roman" w:cs="Times New Roman"/>
          <w:sz w:val="24"/>
          <w:szCs w:val="24"/>
        </w:rPr>
      </w:pPr>
      <w:r w:rsidRPr="261CE2CE">
        <w:rPr>
          <w:rFonts w:ascii="Times New Roman" w:eastAsia="Times New Roman" w:hAnsi="Times New Roman" w:cs="Times New Roman"/>
          <w:sz w:val="24"/>
          <w:szCs w:val="24"/>
        </w:rPr>
        <w:t>Campbell</w:t>
      </w:r>
      <w:r w:rsidR="001DE1A2"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xml:space="preserve"> KM</w:t>
      </w:r>
      <w:r w:rsidR="4E75F9B1"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Schlag</w:t>
      </w:r>
      <w:r w:rsidR="10E0DAC1"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xml:space="preserve"> KE</w:t>
      </w:r>
      <w:r w:rsidR="529CF998"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Oni</w:t>
      </w:r>
      <w:r w:rsidR="47F4DD54"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xml:space="preserve"> K</w:t>
      </w:r>
      <w:r w:rsidR="016DBE05"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Amaechi</w:t>
      </w:r>
      <w:r w:rsidR="4E6BA91F"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xml:space="preserve"> O</w:t>
      </w:r>
      <w:r w:rsidR="7F341B1D"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xml:space="preserve">, </w:t>
      </w:r>
      <w:r w:rsidRPr="261CE2CE">
        <w:rPr>
          <w:rFonts w:ascii="Times New Roman" w:eastAsia="Times New Roman" w:hAnsi="Times New Roman" w:cs="Times New Roman"/>
          <w:b/>
          <w:bCs/>
          <w:sz w:val="24"/>
          <w:szCs w:val="24"/>
        </w:rPr>
        <w:t>Foster</w:t>
      </w:r>
      <w:r w:rsidR="3E132B9C" w:rsidRPr="261CE2CE">
        <w:rPr>
          <w:rFonts w:ascii="Times New Roman" w:eastAsia="Times New Roman" w:hAnsi="Times New Roman" w:cs="Times New Roman"/>
          <w:b/>
          <w:bCs/>
          <w:sz w:val="24"/>
          <w:szCs w:val="24"/>
        </w:rPr>
        <w:t>,</w:t>
      </w:r>
      <w:r w:rsidRPr="261CE2CE">
        <w:rPr>
          <w:rFonts w:ascii="Times New Roman" w:eastAsia="Times New Roman" w:hAnsi="Times New Roman" w:cs="Times New Roman"/>
          <w:b/>
          <w:bCs/>
          <w:sz w:val="24"/>
          <w:szCs w:val="24"/>
        </w:rPr>
        <w:t xml:space="preserve"> KE</w:t>
      </w:r>
      <w:r w:rsidR="679D9775" w:rsidRPr="261CE2CE">
        <w:rPr>
          <w:rFonts w:ascii="Times New Roman" w:eastAsia="Times New Roman" w:hAnsi="Times New Roman" w:cs="Times New Roman"/>
          <w:b/>
          <w:bCs/>
          <w:sz w:val="24"/>
          <w:szCs w:val="24"/>
        </w:rPr>
        <w:t>.</w:t>
      </w:r>
      <w:r w:rsidRPr="261CE2CE">
        <w:rPr>
          <w:rFonts w:ascii="Times New Roman" w:eastAsia="Times New Roman" w:hAnsi="Times New Roman" w:cs="Times New Roman"/>
          <w:b/>
          <w:bCs/>
          <w:sz w:val="24"/>
          <w:szCs w:val="24"/>
        </w:rPr>
        <w:t>,</w:t>
      </w:r>
      <w:r w:rsidRPr="261CE2CE">
        <w:rPr>
          <w:rFonts w:ascii="Times New Roman" w:eastAsia="Times New Roman" w:hAnsi="Times New Roman" w:cs="Times New Roman"/>
          <w:sz w:val="24"/>
          <w:szCs w:val="24"/>
        </w:rPr>
        <w:t xml:space="preserve"> Walcher</w:t>
      </w:r>
      <w:r w:rsidR="76C3EABF"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xml:space="preserve"> C</w:t>
      </w:r>
      <w:r w:rsidR="4D8AE1E0"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Porterfield L. Overcoming Mission Competition in Departments of Family Medicine. [published November 15, 2023]. Fam Med. https://doi.org/10.22454/FamMed.2023.564792.</w:t>
      </w:r>
    </w:p>
    <w:p w14:paraId="6DBF6C99" w14:textId="58B1806E"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Caplan, H</w:t>
      </w:r>
      <w:r w:rsidR="7BF0B3E0"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Santos, J.*, Bershad, M.*, Spritzer, K.*,</w:t>
      </w:r>
      <w:r w:rsidRPr="688027A2">
        <w:rPr>
          <w:rFonts w:ascii="Times New Roman" w:eastAsia="Times New Roman" w:hAnsi="Times New Roman" w:cs="Times New Roman"/>
          <w:b/>
          <w:bCs/>
          <w:sz w:val="24"/>
          <w:szCs w:val="24"/>
        </w:rPr>
        <w:t xml:space="preserve"> &amp; Liantonio, J. </w:t>
      </w:r>
      <w:r w:rsidRPr="688027A2">
        <w:rPr>
          <w:rFonts w:ascii="Times New Roman" w:eastAsia="Times New Roman" w:hAnsi="Times New Roman" w:cs="Times New Roman"/>
          <w:sz w:val="24"/>
          <w:szCs w:val="24"/>
        </w:rPr>
        <w:t xml:space="preserve">(2024). Assessment of Feelings Towards Advanced Care Planning in the Latino Community. </w:t>
      </w:r>
      <w:r w:rsidRPr="688027A2">
        <w:rPr>
          <w:rFonts w:ascii="Times New Roman" w:eastAsia="Times New Roman" w:hAnsi="Times New Roman" w:cs="Times New Roman"/>
          <w:i/>
          <w:iCs/>
          <w:sz w:val="24"/>
          <w:szCs w:val="24"/>
        </w:rPr>
        <w:t>The American journal of hospice &amp; palliative care,</w:t>
      </w:r>
      <w:r w:rsidRPr="688027A2">
        <w:rPr>
          <w:rFonts w:ascii="Times New Roman" w:eastAsia="Times New Roman" w:hAnsi="Times New Roman" w:cs="Times New Roman"/>
          <w:sz w:val="24"/>
          <w:szCs w:val="24"/>
        </w:rPr>
        <w:t xml:space="preserve"> 41(2), 187–192. https://doi.org/10.1177/10499091231173413</w:t>
      </w:r>
    </w:p>
    <w:p w14:paraId="6E9C778E" w14:textId="09ACA018"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Casola, AR., Kelly, EL., Smith, K., Kelly, S., &amp; de la Cruz, MS.</w:t>
      </w:r>
      <w:r w:rsidRPr="688027A2">
        <w:rPr>
          <w:rFonts w:ascii="Times New Roman" w:eastAsia="Times New Roman" w:hAnsi="Times New Roman" w:cs="Times New Roman"/>
          <w:sz w:val="24"/>
          <w:szCs w:val="24"/>
        </w:rPr>
        <w:t xml:space="preserve"> (2023). Impact of the COVID-19 pandemic on medical students’ perceptions of health care for vulnerable populations. </w:t>
      </w:r>
      <w:r w:rsidRPr="688027A2">
        <w:rPr>
          <w:rFonts w:ascii="Times New Roman" w:eastAsia="Times New Roman" w:hAnsi="Times New Roman" w:cs="Times New Roman"/>
          <w:i/>
          <w:iCs/>
          <w:sz w:val="24"/>
          <w:szCs w:val="24"/>
        </w:rPr>
        <w:t>Family Medicine</w:t>
      </w:r>
      <w:r w:rsidRPr="688027A2">
        <w:rPr>
          <w:rFonts w:ascii="Times New Roman" w:eastAsia="Times New Roman" w:hAnsi="Times New Roman" w:cs="Times New Roman"/>
          <w:sz w:val="24"/>
          <w:szCs w:val="24"/>
        </w:rPr>
        <w:t>, 55(2), 89. 10.22454/FamMed.2022.940208</w:t>
      </w:r>
    </w:p>
    <w:p w14:paraId="04B61E9E" w14:textId="75286646"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 xml:space="preserve">Casola, AR., </w:t>
      </w:r>
      <w:r w:rsidRPr="688027A2">
        <w:rPr>
          <w:rFonts w:ascii="Times New Roman" w:eastAsia="Times New Roman" w:hAnsi="Times New Roman" w:cs="Times New Roman"/>
          <w:sz w:val="24"/>
          <w:szCs w:val="24"/>
        </w:rPr>
        <w:t>Kunes, B., Burns, R.,</w:t>
      </w:r>
      <w:r w:rsidRPr="688027A2">
        <w:rPr>
          <w:rFonts w:ascii="Times New Roman" w:eastAsia="Times New Roman" w:hAnsi="Times New Roman" w:cs="Times New Roman"/>
          <w:b/>
          <w:bCs/>
          <w:sz w:val="24"/>
          <w:szCs w:val="24"/>
        </w:rPr>
        <w:t xml:space="preserve"> Kelly, EL., &amp; de la Cruz, MS.</w:t>
      </w:r>
      <w:r w:rsidRPr="688027A2">
        <w:rPr>
          <w:rFonts w:ascii="Times New Roman" w:eastAsia="Times New Roman" w:hAnsi="Times New Roman" w:cs="Times New Roman"/>
          <w:sz w:val="24"/>
          <w:szCs w:val="24"/>
        </w:rPr>
        <w:t xml:space="preserve"> (2023). Demographic Characteristics and Career Plans of First-Generation Medical Students at a Single Medical School in the United States. </w:t>
      </w:r>
      <w:r w:rsidRPr="688027A2">
        <w:rPr>
          <w:rFonts w:ascii="Times New Roman" w:eastAsia="Times New Roman" w:hAnsi="Times New Roman" w:cs="Times New Roman"/>
          <w:i/>
          <w:iCs/>
          <w:sz w:val="24"/>
          <w:szCs w:val="24"/>
        </w:rPr>
        <w:t>PRiMER: Peer-Reviewed Reports in Medical Education Research,</w:t>
      </w:r>
      <w:r w:rsidRPr="688027A2">
        <w:rPr>
          <w:rFonts w:ascii="Times New Roman" w:eastAsia="Times New Roman" w:hAnsi="Times New Roman" w:cs="Times New Roman"/>
          <w:sz w:val="24"/>
          <w:szCs w:val="24"/>
        </w:rPr>
        <w:t xml:space="preserve"> 7. doi: 10.22454/PRiMER.2023.471624</w:t>
      </w:r>
    </w:p>
    <w:p w14:paraId="575E3730" w14:textId="3A999579"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Casola, AR.</w:t>
      </w:r>
      <w:r w:rsidRPr="688027A2">
        <w:rPr>
          <w:rFonts w:ascii="Times New Roman" w:eastAsia="Times New Roman" w:hAnsi="Times New Roman" w:cs="Times New Roman"/>
          <w:sz w:val="24"/>
          <w:szCs w:val="24"/>
        </w:rPr>
        <w:t xml:space="preserve">, Luber, K.*, &amp; Riley, AH. (2023). Period Poverty: an Epidemiologic and Biopsychosocial Analysis. </w:t>
      </w:r>
      <w:r w:rsidRPr="688027A2">
        <w:rPr>
          <w:rFonts w:ascii="Times New Roman" w:eastAsia="Times New Roman" w:hAnsi="Times New Roman" w:cs="Times New Roman"/>
          <w:i/>
          <w:iCs/>
          <w:sz w:val="24"/>
          <w:szCs w:val="24"/>
        </w:rPr>
        <w:t>Health Promotion Practice</w:t>
      </w:r>
      <w:r w:rsidRPr="688027A2">
        <w:rPr>
          <w:rFonts w:ascii="Times New Roman" w:eastAsia="Times New Roman" w:hAnsi="Times New Roman" w:cs="Times New Roman"/>
          <w:sz w:val="24"/>
          <w:szCs w:val="24"/>
        </w:rPr>
        <w:t>, 15248399231192998. https://doi.org/10.1177/15248399231192998</w:t>
      </w:r>
    </w:p>
    <w:p w14:paraId="130AA118" w14:textId="07511BCA"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Casola, AR</w:t>
      </w:r>
      <w:r w:rsidR="74E94DD1"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sz w:val="24"/>
          <w:szCs w:val="24"/>
        </w:rPr>
        <w:t>, Mass,</w:t>
      </w:r>
      <w:r w:rsidR="18997277" w:rsidRPr="688027A2">
        <w:rPr>
          <w:rFonts w:ascii="Times New Roman" w:eastAsia="Times New Roman" w:hAnsi="Times New Roman" w:cs="Times New Roman"/>
          <w:sz w:val="24"/>
          <w:szCs w:val="24"/>
        </w:rPr>
        <w:t xml:space="preserve"> </w:t>
      </w:r>
      <w:r w:rsidR="51A22856" w:rsidRPr="688027A2">
        <w:rPr>
          <w:rFonts w:ascii="Times New Roman" w:eastAsia="Times New Roman" w:hAnsi="Times New Roman" w:cs="Times New Roman"/>
          <w:sz w:val="24"/>
          <w:szCs w:val="24"/>
        </w:rPr>
        <w:t>JA. *</w:t>
      </w:r>
      <w:r w:rsidRPr="688027A2">
        <w:rPr>
          <w:rFonts w:ascii="Times New Roman" w:eastAsia="Times New Roman" w:hAnsi="Times New Roman" w:cs="Times New Roman"/>
          <w:sz w:val="24"/>
          <w:szCs w:val="24"/>
        </w:rPr>
        <w:t xml:space="preserve">, Rea, </w:t>
      </w:r>
      <w:bookmarkStart w:id="0" w:name="_Int_PMon1hpG"/>
      <w:r w:rsidRPr="688027A2">
        <w:rPr>
          <w:rFonts w:ascii="Times New Roman" w:eastAsia="Times New Roman" w:hAnsi="Times New Roman" w:cs="Times New Roman"/>
          <w:sz w:val="24"/>
          <w:szCs w:val="24"/>
        </w:rPr>
        <w:t>OK.*</w:t>
      </w:r>
      <w:bookmarkEnd w:id="0"/>
      <w:r w:rsidRPr="688027A2">
        <w:rPr>
          <w:rFonts w:ascii="Times New Roman" w:eastAsia="Times New Roman" w:hAnsi="Times New Roman" w:cs="Times New Roman"/>
          <w:sz w:val="24"/>
          <w:szCs w:val="24"/>
        </w:rPr>
        <w:t>, Hammell, C., Stephens, MM. (2022) Evaluating a novel disability education and awareness event for health professions trainees.</w:t>
      </w:r>
      <w:r w:rsidRPr="688027A2">
        <w:rPr>
          <w:rFonts w:ascii="Times New Roman" w:eastAsia="Times New Roman" w:hAnsi="Times New Roman" w:cs="Times New Roman"/>
          <w:i/>
          <w:iCs/>
          <w:sz w:val="24"/>
          <w:szCs w:val="24"/>
        </w:rPr>
        <w:t xml:space="preserve"> Progress in Community Health Partnerships</w:t>
      </w:r>
      <w:r w:rsidRPr="688027A2">
        <w:rPr>
          <w:rFonts w:ascii="Times New Roman" w:eastAsia="Times New Roman" w:hAnsi="Times New Roman" w:cs="Times New Roman"/>
          <w:sz w:val="24"/>
          <w:szCs w:val="24"/>
        </w:rPr>
        <w:t>. (Forthcoming.) 12 September 2023</w:t>
      </w:r>
    </w:p>
    <w:p w14:paraId="4D14F68B" w14:textId="214AB946" w:rsidR="51ED30C6" w:rsidRDefault="51ED30C6"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Casola</w:t>
      </w:r>
      <w:r w:rsidR="06847806"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AR</w:t>
      </w:r>
      <w:r w:rsidR="1FE52AC8"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sz w:val="24"/>
          <w:szCs w:val="24"/>
        </w:rPr>
        <w:t>, Medley</w:t>
      </w:r>
      <w:r w:rsidR="1DA56155"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L</w:t>
      </w:r>
      <w:r w:rsidR="4896B97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Kunes BC, McGlone N. Using Our Strengths: Establishing a Community–Academic Partnership to Tackle Menstrual Health Concerns in Philadelphia. Progress in Community Health Partnerships: Research, Education, and Action. 2023;17(1):79-86. </w:t>
      </w:r>
    </w:p>
    <w:p w14:paraId="68755F58" w14:textId="47638CB2" w:rsidR="31F779C1" w:rsidRDefault="31F779C1"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Chambers, CV</w:t>
      </w:r>
      <w:r w:rsidRPr="688027A2">
        <w:rPr>
          <w:rFonts w:ascii="Times New Roman" w:eastAsia="Times New Roman" w:hAnsi="Times New Roman" w:cs="Times New Roman"/>
          <w:sz w:val="24"/>
          <w:szCs w:val="24"/>
        </w:rPr>
        <w:t xml:space="preserve">.; </w:t>
      </w:r>
      <w:r w:rsidRPr="00684C55">
        <w:rPr>
          <w:rFonts w:ascii="Times New Roman" w:eastAsia="Times New Roman" w:hAnsi="Times New Roman" w:cs="Times New Roman"/>
          <w:b/>
          <w:sz w:val="24"/>
          <w:szCs w:val="24"/>
        </w:rPr>
        <w:t>Leach,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Davis, K</w:t>
      </w:r>
      <w:r w:rsidRPr="688027A2">
        <w:rPr>
          <w:rFonts w:ascii="Times New Roman" w:eastAsia="Times New Roman" w:hAnsi="Times New Roman" w:cs="Times New Roman"/>
          <w:sz w:val="24"/>
          <w:szCs w:val="24"/>
        </w:rPr>
        <w:t>.; Myers, RE. Primary Care Provider Receptivity to Multi-Cancer Early Detection Test Use in Cancer Screening. J. Pers. Med. 2023, 13, 1673. https://doi.org/ 10.3390/jpm13121673</w:t>
      </w:r>
      <w:r w:rsidR="51ED30C6" w:rsidRPr="688027A2">
        <w:rPr>
          <w:rFonts w:ascii="Times New Roman" w:eastAsia="Times New Roman" w:hAnsi="Times New Roman" w:cs="Times New Roman"/>
          <w:sz w:val="24"/>
          <w:szCs w:val="24"/>
        </w:rPr>
        <w:t xml:space="preserve"> </w:t>
      </w:r>
    </w:p>
    <w:p w14:paraId="0CAAD477" w14:textId="6EF3872F"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lastRenderedPageBreak/>
        <w:t xml:space="preserve">Collins, ML., Yu, T., Gancher, E., </w:t>
      </w:r>
      <w:r w:rsidRPr="688027A2">
        <w:rPr>
          <w:rFonts w:ascii="Times New Roman" w:eastAsia="Times New Roman" w:hAnsi="Times New Roman" w:cs="Times New Roman"/>
          <w:b/>
          <w:bCs/>
          <w:sz w:val="24"/>
          <w:szCs w:val="24"/>
        </w:rPr>
        <w:t>Altshuler, M.</w:t>
      </w:r>
      <w:r w:rsidRPr="688027A2">
        <w:rPr>
          <w:rFonts w:ascii="Times New Roman" w:eastAsia="Times New Roman" w:hAnsi="Times New Roman" w:cs="Times New Roman"/>
          <w:sz w:val="24"/>
          <w:szCs w:val="24"/>
        </w:rPr>
        <w:t xml:space="preserve">, &amp; Grenda, T. (2023). A Young Man With Hemoptysis and a Cystic Lung Mass. </w:t>
      </w:r>
      <w:r w:rsidRPr="688027A2">
        <w:rPr>
          <w:rFonts w:ascii="Times New Roman" w:eastAsia="Times New Roman" w:hAnsi="Times New Roman" w:cs="Times New Roman"/>
          <w:i/>
          <w:iCs/>
          <w:sz w:val="24"/>
          <w:szCs w:val="24"/>
        </w:rPr>
        <w:t>Infectious Diseases in Clinical Practice</w:t>
      </w:r>
      <w:r w:rsidRPr="688027A2">
        <w:rPr>
          <w:rFonts w:ascii="Times New Roman" w:eastAsia="Times New Roman" w:hAnsi="Times New Roman" w:cs="Times New Roman"/>
          <w:sz w:val="24"/>
          <w:szCs w:val="24"/>
        </w:rPr>
        <w:t>, 31(4), 1-3. DOI: 10.1097/IPC.0000000000001276</w:t>
      </w:r>
    </w:p>
    <w:p w14:paraId="4DD8C7F7" w14:textId="4EA4792A" w:rsidR="64DABFC6" w:rsidRDefault="64DABFC6" w:rsidP="688027A2">
      <w:pPr>
        <w:pStyle w:val="ListParagraph"/>
        <w:numPr>
          <w:ilvl w:val="0"/>
          <w:numId w:val="4"/>
        </w:numPr>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b/>
          <w:bCs/>
          <w:color w:val="000000" w:themeColor="text1"/>
          <w:sz w:val="24"/>
          <w:szCs w:val="24"/>
        </w:rPr>
        <w:t>Cunningham, AT.,</w:t>
      </w:r>
      <w:r w:rsidRPr="688027A2">
        <w:rPr>
          <w:rFonts w:ascii="Times New Roman" w:eastAsia="Times New Roman" w:hAnsi="Times New Roman" w:cs="Times New Roman"/>
          <w:color w:val="000000" w:themeColor="text1"/>
          <w:sz w:val="24"/>
          <w:szCs w:val="24"/>
        </w:rPr>
        <w:t xml:space="preserve"> Felter, J., </w:t>
      </w:r>
      <w:r w:rsidRPr="688027A2">
        <w:rPr>
          <w:rFonts w:ascii="Times New Roman" w:eastAsia="Times New Roman" w:hAnsi="Times New Roman" w:cs="Times New Roman"/>
          <w:b/>
          <w:bCs/>
          <w:color w:val="000000" w:themeColor="text1"/>
          <w:sz w:val="24"/>
          <w:szCs w:val="24"/>
        </w:rPr>
        <w:t>Smith, KR., Sifri, R.</w:t>
      </w:r>
      <w:r w:rsidRPr="688027A2">
        <w:rPr>
          <w:rFonts w:ascii="Times New Roman" w:eastAsia="Times New Roman" w:hAnsi="Times New Roman" w:cs="Times New Roman"/>
          <w:color w:val="000000" w:themeColor="text1"/>
          <w:sz w:val="24"/>
          <w:szCs w:val="24"/>
        </w:rPr>
        <w:t xml:space="preserve">, Arenson, C., Patel, A., &amp; </w:t>
      </w:r>
      <w:r w:rsidRPr="688027A2">
        <w:rPr>
          <w:rFonts w:ascii="Times New Roman" w:eastAsia="Times New Roman" w:hAnsi="Times New Roman" w:cs="Times New Roman"/>
          <w:b/>
          <w:bCs/>
          <w:color w:val="000000" w:themeColor="text1"/>
          <w:sz w:val="24"/>
          <w:szCs w:val="24"/>
        </w:rPr>
        <w:t>Kelly, EL.</w:t>
      </w:r>
      <w:r w:rsidRPr="688027A2">
        <w:rPr>
          <w:rFonts w:ascii="Times New Roman" w:eastAsia="Times New Roman" w:hAnsi="Times New Roman" w:cs="Times New Roman"/>
          <w:color w:val="000000" w:themeColor="text1"/>
          <w:sz w:val="24"/>
          <w:szCs w:val="24"/>
        </w:rPr>
        <w:t xml:space="preserve"> (2023). Burnout and Commitment After 18 Months of the COVID-19 Pandemic: A Follow-Up Qualitative Study with Primary Care Teams. </w:t>
      </w:r>
      <w:r w:rsidRPr="688027A2">
        <w:rPr>
          <w:rFonts w:ascii="Times New Roman" w:eastAsia="Times New Roman" w:hAnsi="Times New Roman" w:cs="Times New Roman"/>
          <w:i/>
          <w:iCs/>
          <w:color w:val="000000" w:themeColor="text1"/>
          <w:sz w:val="24"/>
          <w:szCs w:val="24"/>
        </w:rPr>
        <w:t>Journal of the American Board of Family Medicine : JABFM</w:t>
      </w:r>
      <w:r w:rsidRPr="688027A2">
        <w:rPr>
          <w:rFonts w:ascii="Times New Roman" w:eastAsia="Times New Roman" w:hAnsi="Times New Roman" w:cs="Times New Roman"/>
          <w:color w:val="000000" w:themeColor="text1"/>
          <w:sz w:val="24"/>
          <w:szCs w:val="24"/>
        </w:rPr>
        <w:t xml:space="preserve">, jabfm.2022.220226R1. Advance online publication. </w:t>
      </w:r>
      <w:r w:rsidRPr="688027A2">
        <w:rPr>
          <w:rFonts w:ascii="Times New Roman" w:eastAsia="Times New Roman" w:hAnsi="Times New Roman" w:cs="Times New Roman"/>
          <w:sz w:val="24"/>
          <w:szCs w:val="24"/>
        </w:rPr>
        <w:t>https://doi.org/10.3122/jabfm.2022.220226R1</w:t>
      </w:r>
    </w:p>
    <w:p w14:paraId="66D7CD4E" w14:textId="70A27E0C"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du Breuil, AL.</w:t>
      </w:r>
      <w:r w:rsidRPr="688027A2">
        <w:rPr>
          <w:rFonts w:ascii="Times New Roman" w:eastAsia="Times New Roman" w:hAnsi="Times New Roman" w:cs="Times New Roman"/>
          <w:sz w:val="24"/>
          <w:szCs w:val="24"/>
        </w:rPr>
        <w:t xml:space="preserve"> (2023). Perioperative Management of Antithrombotic Medications: Guidelines From the American College of Chest Physicians. </w:t>
      </w:r>
      <w:r w:rsidRPr="688027A2">
        <w:rPr>
          <w:rFonts w:ascii="Times New Roman" w:eastAsia="Times New Roman" w:hAnsi="Times New Roman" w:cs="Times New Roman"/>
          <w:i/>
          <w:iCs/>
          <w:sz w:val="24"/>
          <w:szCs w:val="24"/>
        </w:rPr>
        <w:t>American Family Physician</w:t>
      </w:r>
      <w:r w:rsidRPr="688027A2">
        <w:rPr>
          <w:rFonts w:ascii="Times New Roman" w:eastAsia="Times New Roman" w:hAnsi="Times New Roman" w:cs="Times New Roman"/>
          <w:sz w:val="24"/>
          <w:szCs w:val="24"/>
        </w:rPr>
        <w:t>, 108(2), 208-211.</w:t>
      </w:r>
    </w:p>
    <w:p w14:paraId="6FB83E36" w14:textId="28D5D21A" w:rsidR="1590D5EA" w:rsidRDefault="1590D5EA" w:rsidP="688027A2">
      <w:pPr>
        <w:pStyle w:val="ListParagraph"/>
        <w:numPr>
          <w:ilvl w:val="0"/>
          <w:numId w:val="4"/>
        </w:numPr>
        <w:rPr>
          <w:rFonts w:ascii="Times New Roman" w:eastAsia="Times New Roman" w:hAnsi="Times New Roman" w:cs="Times New Roman"/>
        </w:rPr>
      </w:pPr>
      <w:r w:rsidRPr="688027A2">
        <w:rPr>
          <w:rFonts w:ascii="Times New Roman" w:eastAsia="Times New Roman" w:hAnsi="Times New Roman" w:cs="Times New Roman"/>
          <w:b/>
          <w:bCs/>
          <w:color w:val="212121"/>
          <w:sz w:val="24"/>
          <w:szCs w:val="24"/>
        </w:rPr>
        <w:t>Gannon, M.</w:t>
      </w:r>
      <w:r w:rsidR="619EEB46" w:rsidRPr="688027A2">
        <w:rPr>
          <w:rFonts w:ascii="Times New Roman" w:eastAsia="Times New Roman" w:hAnsi="Times New Roman" w:cs="Times New Roman"/>
          <w:b/>
          <w:bCs/>
          <w:color w:val="212121"/>
          <w:sz w:val="24"/>
          <w:szCs w:val="24"/>
        </w:rPr>
        <w:t>*</w:t>
      </w:r>
      <w:r w:rsidRPr="688027A2">
        <w:rPr>
          <w:rFonts w:ascii="Times New Roman" w:eastAsia="Times New Roman" w:hAnsi="Times New Roman" w:cs="Times New Roman"/>
          <w:color w:val="212121"/>
          <w:sz w:val="24"/>
          <w:szCs w:val="24"/>
        </w:rPr>
        <w:t xml:space="preserve">, Hand, D., Short, V., McLaughlin, K., Flood, T., Shaffer, K., Lenegan, N., Abatemarco, D., &amp; DiDonato, S. (2023). Maternal Perspective of Inpatient Methadone Initiation: Opportunities to Increase Retention in Treatment. </w:t>
      </w:r>
      <w:r w:rsidRPr="688027A2">
        <w:rPr>
          <w:rFonts w:ascii="Times New Roman" w:eastAsia="Times New Roman" w:hAnsi="Times New Roman" w:cs="Times New Roman"/>
          <w:i/>
          <w:iCs/>
          <w:color w:val="212121"/>
          <w:sz w:val="24"/>
          <w:szCs w:val="24"/>
        </w:rPr>
        <w:t>Journal of addiction medicine</w:t>
      </w:r>
      <w:r w:rsidRPr="688027A2">
        <w:rPr>
          <w:rFonts w:ascii="Times New Roman" w:eastAsia="Times New Roman" w:hAnsi="Times New Roman" w:cs="Times New Roman"/>
          <w:color w:val="212121"/>
          <w:sz w:val="24"/>
          <w:szCs w:val="24"/>
        </w:rPr>
        <w:t xml:space="preserve">, 10.1097/ADM.0000000000001252. Advance online publication. </w:t>
      </w:r>
      <w:hyperlink r:id="rId6">
        <w:r w:rsidRPr="688027A2">
          <w:rPr>
            <w:rStyle w:val="Hyperlink"/>
            <w:rFonts w:ascii="Times New Roman" w:eastAsia="Times New Roman" w:hAnsi="Times New Roman" w:cs="Times New Roman"/>
            <w:sz w:val="24"/>
            <w:szCs w:val="24"/>
          </w:rPr>
          <w:t>https://doi.org/10.1097/ADM.0000000000001252</w:t>
        </w:r>
      </w:hyperlink>
    </w:p>
    <w:p w14:paraId="1FAC79D2" w14:textId="44ECEB07" w:rsidR="4EF1CF2D" w:rsidRDefault="4EF1CF2D"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color w:val="212121"/>
          <w:sz w:val="24"/>
          <w:szCs w:val="24"/>
        </w:rPr>
        <w:t>Gannon, M.*</w:t>
      </w:r>
      <w:r w:rsidRPr="688027A2">
        <w:rPr>
          <w:rFonts w:ascii="Times New Roman" w:eastAsia="Times New Roman" w:hAnsi="Times New Roman" w:cs="Times New Roman"/>
          <w:color w:val="212121"/>
          <w:sz w:val="24"/>
          <w:szCs w:val="24"/>
        </w:rPr>
        <w:t xml:space="preserve">, McLaughlin, K., Short, V., Wu, A., Inguito, K., Hand, DJ., &amp; Abatemarco, DJ. (2023). Food Insecurity and Psychological Distress Amongst Parenting Women in Treatment for Opioid Use: Identifying Barriers to Nutritional Equity and Implications for Future Intervention Research. </w:t>
      </w:r>
      <w:r w:rsidRPr="688027A2">
        <w:rPr>
          <w:rFonts w:ascii="Times New Roman" w:eastAsia="Times New Roman" w:hAnsi="Times New Roman" w:cs="Times New Roman"/>
          <w:i/>
          <w:iCs/>
          <w:color w:val="212121"/>
          <w:sz w:val="24"/>
          <w:szCs w:val="24"/>
        </w:rPr>
        <w:t>American journal of health promotion : AJHP</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37</w:t>
      </w:r>
      <w:r w:rsidRPr="688027A2">
        <w:rPr>
          <w:rFonts w:ascii="Times New Roman" w:eastAsia="Times New Roman" w:hAnsi="Times New Roman" w:cs="Times New Roman"/>
          <w:color w:val="212121"/>
          <w:sz w:val="24"/>
          <w:szCs w:val="24"/>
        </w:rPr>
        <w:t>(8), 1141–1146. https://doi.org/10.1177/08901171231192840</w:t>
      </w:r>
    </w:p>
    <w:p w14:paraId="63D75711" w14:textId="754ED9CA" w:rsidR="49005F35" w:rsidRDefault="49005F35"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Gomaa, S., Cappelli, L., </w:t>
      </w:r>
      <w:r w:rsidRPr="688027A2">
        <w:rPr>
          <w:rFonts w:ascii="Times New Roman" w:eastAsia="Times New Roman" w:hAnsi="Times New Roman" w:cs="Times New Roman"/>
          <w:b/>
          <w:bCs/>
          <w:sz w:val="24"/>
          <w:szCs w:val="24"/>
        </w:rPr>
        <w:t>Swartz, K</w:t>
      </w:r>
      <w:r w:rsidRPr="688027A2">
        <w:rPr>
          <w:rFonts w:ascii="Times New Roman" w:eastAsia="Times New Roman" w:hAnsi="Times New Roman" w:cs="Times New Roman"/>
          <w:sz w:val="24"/>
          <w:szCs w:val="24"/>
        </w:rPr>
        <w:t xml:space="preserve">., Zhan, T., Chapman, A., Lopez, AM., Lombardo, J., &amp; Wen, KY. (2023). The association of the G8 questionnaire with treatment side effects and unscheduled care among older adults with breast cancer: A retrospective cohort study. Journal of geriatric oncology, 14(7), 101566. </w:t>
      </w:r>
      <w:hyperlink r:id="rId7">
        <w:r w:rsidRPr="688027A2">
          <w:rPr>
            <w:rStyle w:val="Hyperlink"/>
            <w:rFonts w:ascii="Times New Roman" w:eastAsia="Times New Roman" w:hAnsi="Times New Roman" w:cs="Times New Roman"/>
            <w:sz w:val="24"/>
            <w:szCs w:val="24"/>
          </w:rPr>
          <w:t>https://doi.org/10.1016/j.jgo.2023.101566</w:t>
        </w:r>
      </w:hyperlink>
    </w:p>
    <w:p w14:paraId="6FBAF82D" w14:textId="739A9DFA" w:rsidR="2C8CCB1E" w:rsidRDefault="2C8CCB1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 xml:space="preserve">Goyal, NK., Sood, E., </w:t>
      </w:r>
      <w:r w:rsidRPr="688027A2">
        <w:rPr>
          <w:rFonts w:ascii="Times New Roman" w:eastAsia="Times New Roman" w:hAnsi="Times New Roman" w:cs="Times New Roman"/>
          <w:b/>
          <w:bCs/>
          <w:color w:val="212121"/>
          <w:sz w:val="24"/>
          <w:szCs w:val="24"/>
        </w:rPr>
        <w:t>Gannon, MA.</w:t>
      </w:r>
      <w:r w:rsidR="7A468BF6" w:rsidRPr="688027A2">
        <w:rPr>
          <w:rFonts w:ascii="Times New Roman" w:eastAsia="Times New Roman" w:hAnsi="Times New Roman" w:cs="Times New Roman"/>
          <w:b/>
          <w:bCs/>
          <w:color w:val="212121"/>
          <w:sz w:val="24"/>
          <w:szCs w:val="24"/>
        </w:rPr>
        <w:t>*</w:t>
      </w:r>
      <w:r w:rsidRPr="688027A2">
        <w:rPr>
          <w:rFonts w:ascii="Times New Roman" w:eastAsia="Times New Roman" w:hAnsi="Times New Roman" w:cs="Times New Roman"/>
          <w:color w:val="212121"/>
          <w:sz w:val="24"/>
          <w:szCs w:val="24"/>
        </w:rPr>
        <w:t xml:space="preserve">, Harris, G., Hand, DJ., Abatemarco, DJ., &amp; Short, VL. (2023). Priorities for Well Child Care of Families Affected by Parental Opioid Use Disorder. </w:t>
      </w:r>
      <w:r w:rsidRPr="688027A2">
        <w:rPr>
          <w:rFonts w:ascii="Times New Roman" w:eastAsia="Times New Roman" w:hAnsi="Times New Roman" w:cs="Times New Roman"/>
          <w:i/>
          <w:iCs/>
          <w:color w:val="212121"/>
          <w:sz w:val="24"/>
          <w:szCs w:val="24"/>
        </w:rPr>
        <w:t>Journal of addiction medicine</w:t>
      </w:r>
      <w:r w:rsidRPr="688027A2">
        <w:rPr>
          <w:rFonts w:ascii="Times New Roman" w:eastAsia="Times New Roman" w:hAnsi="Times New Roman" w:cs="Times New Roman"/>
          <w:color w:val="212121"/>
          <w:sz w:val="24"/>
          <w:szCs w:val="24"/>
        </w:rPr>
        <w:t xml:space="preserve">, 10.1097/ADM.0000000000001243. Advance online publication. </w:t>
      </w:r>
      <w:hyperlink r:id="rId8">
        <w:r w:rsidRPr="688027A2">
          <w:rPr>
            <w:rStyle w:val="Hyperlink"/>
            <w:rFonts w:ascii="Times New Roman" w:eastAsia="Times New Roman" w:hAnsi="Times New Roman" w:cs="Times New Roman"/>
            <w:sz w:val="24"/>
            <w:szCs w:val="24"/>
          </w:rPr>
          <w:t>https://doi.org/10.1097/ADM.0000000000001243</w:t>
        </w:r>
      </w:hyperlink>
    </w:p>
    <w:p w14:paraId="4E7479F4" w14:textId="381B461A" w:rsidR="383DA056" w:rsidRDefault="383DA056"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Goyal, N.,</w:t>
      </w:r>
      <w:r w:rsidRPr="688027A2">
        <w:rPr>
          <w:rFonts w:ascii="Times New Roman" w:eastAsia="Times New Roman" w:hAnsi="Times New Roman" w:cs="Times New Roman"/>
          <w:b/>
          <w:bCs/>
          <w:color w:val="212121"/>
          <w:sz w:val="24"/>
          <w:szCs w:val="24"/>
        </w:rPr>
        <w:t xml:space="preserve"> Gannon, M.</w:t>
      </w:r>
      <w:r w:rsidR="6627029B" w:rsidRPr="688027A2">
        <w:rPr>
          <w:rFonts w:ascii="Times New Roman" w:eastAsia="Times New Roman" w:hAnsi="Times New Roman" w:cs="Times New Roman"/>
          <w:b/>
          <w:bCs/>
          <w:color w:val="212121"/>
          <w:sz w:val="24"/>
          <w:szCs w:val="24"/>
        </w:rPr>
        <w:t>*</w:t>
      </w:r>
      <w:r w:rsidRPr="688027A2">
        <w:rPr>
          <w:rFonts w:ascii="Times New Roman" w:eastAsia="Times New Roman" w:hAnsi="Times New Roman" w:cs="Times New Roman"/>
          <w:color w:val="212121"/>
          <w:sz w:val="24"/>
          <w:szCs w:val="24"/>
        </w:rPr>
        <w:t xml:space="preserve">, Sood, E., Harris, G., Franko, E., Abatemarco, DJ., Hand, DJ., Leib, S., &amp; Short, VL. (2023). Correction to: Group Well Child Care for Mothers with Opioid Use Disorder: Framework for Implementation. </w:t>
      </w:r>
      <w:r w:rsidRPr="688027A2">
        <w:rPr>
          <w:rFonts w:ascii="Times New Roman" w:eastAsia="Times New Roman" w:hAnsi="Times New Roman" w:cs="Times New Roman"/>
          <w:i/>
          <w:iCs/>
          <w:color w:val="212121"/>
          <w:sz w:val="24"/>
          <w:szCs w:val="24"/>
        </w:rPr>
        <w:t>Maternal and child health journal</w:t>
      </w:r>
      <w:r w:rsidRPr="688027A2">
        <w:rPr>
          <w:rFonts w:ascii="Times New Roman" w:eastAsia="Times New Roman" w:hAnsi="Times New Roman" w:cs="Times New Roman"/>
          <w:color w:val="212121"/>
          <w:sz w:val="24"/>
          <w:szCs w:val="24"/>
        </w:rPr>
        <w:t>, 10.1007/s10995-023-03774-6. Advance online publication. https://doi.org/10.1007/s10995-023-03774-6</w:t>
      </w:r>
    </w:p>
    <w:p w14:paraId="0BBB375C" w14:textId="704E40A6"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Hajjar, ER., Herens, A., </w:t>
      </w:r>
      <w:r w:rsidRPr="688027A2">
        <w:rPr>
          <w:rFonts w:ascii="Times New Roman" w:eastAsia="Times New Roman" w:hAnsi="Times New Roman" w:cs="Times New Roman"/>
          <w:b/>
          <w:bCs/>
          <w:sz w:val="24"/>
          <w:szCs w:val="24"/>
        </w:rPr>
        <w:t>Kelly, EL.</w:t>
      </w:r>
      <w:r w:rsidRPr="688027A2">
        <w:rPr>
          <w:rFonts w:ascii="Times New Roman" w:eastAsia="Times New Roman" w:hAnsi="Times New Roman" w:cs="Times New Roman"/>
          <w:sz w:val="24"/>
          <w:szCs w:val="24"/>
        </w:rPr>
        <w:t>, Madden, K., Lungen, JM., &amp; Worster, BK. (2023). A longitudinal observational study of medical cannabis use and polypharmacy among patients presenting to dispensaries in Pennsylvania.</w:t>
      </w:r>
      <w:r w:rsidRPr="688027A2">
        <w:rPr>
          <w:rFonts w:ascii="Times New Roman" w:eastAsia="Times New Roman" w:hAnsi="Times New Roman" w:cs="Times New Roman"/>
          <w:i/>
          <w:iCs/>
          <w:sz w:val="24"/>
          <w:szCs w:val="24"/>
        </w:rPr>
        <w:t xml:space="preserve"> Biomedicines</w:t>
      </w:r>
      <w:r w:rsidRPr="688027A2">
        <w:rPr>
          <w:rFonts w:ascii="Times New Roman" w:eastAsia="Times New Roman" w:hAnsi="Times New Roman" w:cs="Times New Roman"/>
          <w:sz w:val="24"/>
          <w:szCs w:val="24"/>
        </w:rPr>
        <w:t>, 11(1), 158. https://doi.org/10.3390/biomedicines11010158</w:t>
      </w:r>
    </w:p>
    <w:p w14:paraId="4BDD9202" w14:textId="343AA6CD"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Hallman, M., DiCarlo, M., </w:t>
      </w:r>
      <w:r w:rsidRPr="688027A2">
        <w:rPr>
          <w:rFonts w:ascii="Times New Roman" w:eastAsia="Times New Roman" w:hAnsi="Times New Roman" w:cs="Times New Roman"/>
          <w:b/>
          <w:bCs/>
          <w:sz w:val="24"/>
          <w:szCs w:val="24"/>
        </w:rPr>
        <w:t>Davis, K.</w:t>
      </w:r>
      <w:r w:rsidRPr="688027A2">
        <w:rPr>
          <w:rFonts w:ascii="Times New Roman" w:eastAsia="Times New Roman" w:hAnsi="Times New Roman" w:cs="Times New Roman"/>
          <w:sz w:val="24"/>
          <w:szCs w:val="24"/>
        </w:rPr>
        <w:t xml:space="preserve">, Samson, M., Daskalakis, C., Shimada, A., Welsh, A., Kerber, C., </w:t>
      </w:r>
      <w:r w:rsidRPr="688027A2">
        <w:rPr>
          <w:rFonts w:ascii="Times New Roman" w:eastAsia="Times New Roman" w:hAnsi="Times New Roman" w:cs="Times New Roman"/>
          <w:b/>
          <w:bCs/>
          <w:sz w:val="24"/>
          <w:szCs w:val="24"/>
        </w:rPr>
        <w:t>Chambers, C.,</w:t>
      </w:r>
      <w:r w:rsidRPr="688027A2">
        <w:rPr>
          <w:rFonts w:ascii="Times New Roman" w:eastAsia="Times New Roman" w:hAnsi="Times New Roman" w:cs="Times New Roman"/>
          <w:sz w:val="24"/>
          <w:szCs w:val="24"/>
        </w:rPr>
        <w:t xml:space="preserve"> &amp; Myers, R. (2023). Primary Care Provider Perceptions about Multi-Cancer early Detection Test Use in Cancer Screening. </w:t>
      </w:r>
      <w:r w:rsidRPr="688027A2">
        <w:rPr>
          <w:rFonts w:ascii="Times New Roman" w:eastAsia="Times New Roman" w:hAnsi="Times New Roman" w:cs="Times New Roman"/>
          <w:i/>
          <w:iCs/>
          <w:sz w:val="24"/>
          <w:szCs w:val="24"/>
        </w:rPr>
        <w:t>Annals of Family Medicine,</w:t>
      </w:r>
      <w:r w:rsidRPr="688027A2">
        <w:rPr>
          <w:rFonts w:ascii="Times New Roman" w:eastAsia="Times New Roman" w:hAnsi="Times New Roman" w:cs="Times New Roman"/>
          <w:sz w:val="24"/>
          <w:szCs w:val="24"/>
        </w:rPr>
        <w:t xml:space="preserve"> 21(Suppl 1), 3715. </w:t>
      </w:r>
      <w:hyperlink r:id="rId9">
        <w:r w:rsidRPr="688027A2">
          <w:rPr>
            <w:rStyle w:val="Hyperlink"/>
            <w:rFonts w:ascii="Times New Roman" w:eastAsia="Times New Roman" w:hAnsi="Times New Roman" w:cs="Times New Roman"/>
            <w:sz w:val="24"/>
            <w:szCs w:val="24"/>
          </w:rPr>
          <w:t>https://doi.org/10.1370/afm.21.s1.3715</w:t>
        </w:r>
      </w:hyperlink>
    </w:p>
    <w:p w14:paraId="03DD4E55" w14:textId="583229FF" w:rsidR="44936306" w:rsidRDefault="44936306"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lastRenderedPageBreak/>
        <w:t>Hsu, T., Elias, R.,</w:t>
      </w:r>
      <w:r w:rsidRPr="688027A2">
        <w:rPr>
          <w:rFonts w:ascii="Times New Roman" w:eastAsia="Times New Roman" w:hAnsi="Times New Roman" w:cs="Times New Roman"/>
          <w:b/>
          <w:bCs/>
          <w:sz w:val="24"/>
          <w:szCs w:val="24"/>
        </w:rPr>
        <w:t xml:space="preserve"> Swartz, K</w:t>
      </w:r>
      <w:r w:rsidRPr="688027A2">
        <w:rPr>
          <w:rFonts w:ascii="Times New Roman" w:eastAsia="Times New Roman" w:hAnsi="Times New Roman" w:cs="Times New Roman"/>
          <w:sz w:val="24"/>
          <w:szCs w:val="24"/>
        </w:rPr>
        <w:t xml:space="preserve">., &amp; Chapman, A. (2023). Developing Sustainable Cancer and Aging Programs. American Society of Clinical Oncology Educational Book, 43, e390980.  </w:t>
      </w:r>
    </w:p>
    <w:p w14:paraId="71001BCE" w14:textId="2F7736E9" w:rsidR="081E07E7" w:rsidRDefault="081E07E7" w:rsidP="688027A2">
      <w:pPr>
        <w:pStyle w:val="ListParagraph"/>
        <w:numPr>
          <w:ilvl w:val="0"/>
          <w:numId w:val="4"/>
        </w:numPr>
        <w:rPr>
          <w:rFonts w:ascii="Times New Roman" w:eastAsia="Times New Roman" w:hAnsi="Times New Roman" w:cs="Times New Roman"/>
          <w:i/>
          <w:iCs/>
          <w:sz w:val="24"/>
          <w:szCs w:val="24"/>
        </w:rPr>
      </w:pPr>
      <w:r w:rsidRPr="688027A2">
        <w:rPr>
          <w:rFonts w:ascii="Times New Roman" w:eastAsia="Times New Roman" w:hAnsi="Times New Roman" w:cs="Times New Roman"/>
          <w:sz w:val="24"/>
          <w:szCs w:val="24"/>
        </w:rPr>
        <w:t>Jett, J., Fossi, A., Blonsky, H., Ross, W., Townsend, S.,</w:t>
      </w:r>
      <w:r w:rsidRPr="688027A2">
        <w:rPr>
          <w:rFonts w:ascii="Times New Roman" w:eastAsia="Times New Roman" w:hAnsi="Times New Roman" w:cs="Times New Roman"/>
          <w:b/>
          <w:bCs/>
          <w:sz w:val="24"/>
          <w:szCs w:val="24"/>
        </w:rPr>
        <w:t xml:space="preserve"> Stephens, M</w:t>
      </w:r>
      <w:r w:rsidRPr="688027A2">
        <w:rPr>
          <w:rFonts w:ascii="Times New Roman" w:eastAsia="Times New Roman" w:hAnsi="Times New Roman" w:cs="Times New Roman"/>
          <w:sz w:val="24"/>
          <w:szCs w:val="24"/>
        </w:rPr>
        <w:t xml:space="preserve">., Chicoine, B., Santoro, S. (2023) Retrospective review of the code status of individuals with Down syndrome during the COVID-19 era. </w:t>
      </w:r>
      <w:r w:rsidR="049EDBDC" w:rsidRPr="688027A2">
        <w:rPr>
          <w:rFonts w:ascii="Times New Roman" w:eastAsia="Times New Roman" w:hAnsi="Times New Roman" w:cs="Times New Roman"/>
          <w:i/>
          <w:iCs/>
          <w:sz w:val="24"/>
          <w:szCs w:val="24"/>
        </w:rPr>
        <w:t>American Journal of Medical Genetics</w:t>
      </w:r>
    </w:p>
    <w:p w14:paraId="2D3B541B" w14:textId="3F4412A8"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Johnston, TE., Ni, W., Clodfelter, A., DiNenno, M., Eisenberg, LA., Kreider, K., Nwanonyiri, I., </w:t>
      </w:r>
      <w:r w:rsidRPr="688027A2">
        <w:rPr>
          <w:rFonts w:ascii="Times New Roman" w:eastAsia="Times New Roman" w:hAnsi="Times New Roman" w:cs="Times New Roman"/>
          <w:b/>
          <w:bCs/>
          <w:sz w:val="24"/>
          <w:szCs w:val="24"/>
        </w:rPr>
        <w:t>Close, JD.,</w:t>
      </w:r>
      <w:r w:rsidRPr="688027A2">
        <w:rPr>
          <w:rFonts w:ascii="Times New Roman" w:eastAsia="Times New Roman" w:hAnsi="Times New Roman" w:cs="Times New Roman"/>
          <w:sz w:val="24"/>
          <w:szCs w:val="24"/>
        </w:rPr>
        <w:t xml:space="preserve"> &amp; Wolff, EF. (2023). Self-Reported Factors Associated With Bone Stress Injuries in Female Dancers: Results of a Survey. J</w:t>
      </w:r>
      <w:r w:rsidRPr="688027A2">
        <w:rPr>
          <w:rFonts w:ascii="Times New Roman" w:eastAsia="Times New Roman" w:hAnsi="Times New Roman" w:cs="Times New Roman"/>
          <w:i/>
          <w:iCs/>
          <w:sz w:val="24"/>
          <w:szCs w:val="24"/>
        </w:rPr>
        <w:t>ournal of Women's &amp; Pelvic Health Physical Therapy</w:t>
      </w:r>
      <w:r w:rsidRPr="688027A2">
        <w:rPr>
          <w:rFonts w:ascii="Times New Roman" w:eastAsia="Times New Roman" w:hAnsi="Times New Roman" w:cs="Times New Roman"/>
          <w:sz w:val="24"/>
          <w:szCs w:val="24"/>
        </w:rPr>
        <w:t>, 47, 181 - 190.</w:t>
      </w:r>
    </w:p>
    <w:p w14:paraId="63C7D125" w14:textId="1EB084AF" w:rsidR="19D25DB6" w:rsidRDefault="19D25DB6"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 xml:space="preserve">Kates, J., Jackson-Coty, J., </w:t>
      </w:r>
      <w:r w:rsidRPr="688027A2">
        <w:rPr>
          <w:rFonts w:ascii="Times New Roman" w:eastAsia="Times New Roman" w:hAnsi="Times New Roman" w:cs="Times New Roman"/>
          <w:b/>
          <w:bCs/>
          <w:color w:val="212121"/>
          <w:sz w:val="24"/>
          <w:szCs w:val="24"/>
        </w:rPr>
        <w:t>LaTourette, L.</w:t>
      </w:r>
      <w:r w:rsidRPr="688027A2">
        <w:rPr>
          <w:rFonts w:ascii="Times New Roman" w:eastAsia="Times New Roman" w:hAnsi="Times New Roman" w:cs="Times New Roman"/>
          <w:color w:val="212121"/>
          <w:sz w:val="24"/>
          <w:szCs w:val="24"/>
        </w:rPr>
        <w:t xml:space="preserve">, Granda-Cameron, C., </w:t>
      </w:r>
      <w:r w:rsidRPr="688027A2">
        <w:rPr>
          <w:rFonts w:ascii="Times New Roman" w:eastAsia="Times New Roman" w:hAnsi="Times New Roman" w:cs="Times New Roman"/>
          <w:b/>
          <w:bCs/>
          <w:color w:val="212121"/>
          <w:sz w:val="24"/>
          <w:szCs w:val="24"/>
        </w:rPr>
        <w:t>Pennarola, A.*</w:t>
      </w:r>
      <w:r w:rsidRPr="688027A2">
        <w:rPr>
          <w:rFonts w:ascii="Times New Roman" w:eastAsia="Times New Roman" w:hAnsi="Times New Roman" w:cs="Times New Roman"/>
          <w:color w:val="212121"/>
          <w:sz w:val="24"/>
          <w:szCs w:val="24"/>
        </w:rPr>
        <w:t xml:space="preserve">, &amp; </w:t>
      </w:r>
      <w:r w:rsidRPr="688027A2">
        <w:rPr>
          <w:rFonts w:ascii="Times New Roman" w:eastAsia="Times New Roman" w:hAnsi="Times New Roman" w:cs="Times New Roman"/>
          <w:b/>
          <w:bCs/>
          <w:color w:val="212121"/>
          <w:sz w:val="24"/>
          <w:szCs w:val="24"/>
        </w:rPr>
        <w:t>Liantonio, J.</w:t>
      </w:r>
      <w:r w:rsidRPr="688027A2">
        <w:rPr>
          <w:rFonts w:ascii="Times New Roman" w:eastAsia="Times New Roman" w:hAnsi="Times New Roman" w:cs="Times New Roman"/>
          <w:color w:val="212121"/>
          <w:sz w:val="24"/>
          <w:szCs w:val="24"/>
        </w:rPr>
        <w:t xml:space="preserve"> (2023). Development of an Innovative Interprofessional Palliative Care Student Learning Collaborative. </w:t>
      </w:r>
      <w:r w:rsidRPr="688027A2">
        <w:rPr>
          <w:rFonts w:ascii="Times New Roman" w:eastAsia="Times New Roman" w:hAnsi="Times New Roman" w:cs="Times New Roman"/>
          <w:i/>
          <w:iCs/>
          <w:color w:val="212121"/>
          <w:sz w:val="24"/>
          <w:szCs w:val="24"/>
        </w:rPr>
        <w:t>The American journal of hospice &amp; palliative care</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40</w:t>
      </w:r>
      <w:r w:rsidRPr="688027A2">
        <w:rPr>
          <w:rFonts w:ascii="Times New Roman" w:eastAsia="Times New Roman" w:hAnsi="Times New Roman" w:cs="Times New Roman"/>
          <w:color w:val="212121"/>
          <w:sz w:val="24"/>
          <w:szCs w:val="24"/>
        </w:rPr>
        <w:t>(5), 456–461. https://doi.org/10.1177/10499091221103549</w:t>
      </w:r>
    </w:p>
    <w:p w14:paraId="6E8820D0" w14:textId="26A9073E" w:rsidR="16D15C59" w:rsidRDefault="16D15C59"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Kelly, E</w:t>
      </w:r>
      <w:r w:rsidR="34A4FBB6" w:rsidRPr="688027A2">
        <w:rPr>
          <w:rFonts w:ascii="Times New Roman" w:eastAsia="Times New Roman" w:hAnsi="Times New Roman" w:cs="Times New Roman"/>
          <w:b/>
          <w:bCs/>
          <w:sz w:val="24"/>
          <w:szCs w:val="24"/>
        </w:rPr>
        <w:t>L</w:t>
      </w:r>
      <w:r w:rsidRPr="688027A2">
        <w:rPr>
          <w:rFonts w:ascii="Times New Roman" w:eastAsia="Times New Roman" w:hAnsi="Times New Roman" w:cs="Times New Roman"/>
          <w:sz w:val="24"/>
          <w:szCs w:val="24"/>
        </w:rPr>
        <w:t xml:space="preserve">, Spina, E., &amp; </w:t>
      </w:r>
      <w:r w:rsidRPr="688027A2">
        <w:rPr>
          <w:rFonts w:ascii="Times New Roman" w:eastAsia="Times New Roman" w:hAnsi="Times New Roman" w:cs="Times New Roman"/>
          <w:b/>
          <w:bCs/>
          <w:sz w:val="24"/>
          <w:szCs w:val="24"/>
        </w:rPr>
        <w:t>Liantonio, J</w:t>
      </w:r>
      <w:r w:rsidRPr="688027A2">
        <w:rPr>
          <w:rFonts w:ascii="Times New Roman" w:eastAsia="Times New Roman" w:hAnsi="Times New Roman" w:cs="Times New Roman"/>
          <w:sz w:val="24"/>
          <w:szCs w:val="24"/>
        </w:rPr>
        <w:t xml:space="preserve">. (2023). Comparative Analysis of Palliative Care Needs Identified in Inpatient Rehabilitation and Skilled Nursing Facilities by Multidisciplinary Team Members. </w:t>
      </w:r>
      <w:r w:rsidRPr="688027A2">
        <w:rPr>
          <w:rFonts w:ascii="Times New Roman" w:eastAsia="Times New Roman" w:hAnsi="Times New Roman" w:cs="Times New Roman"/>
          <w:i/>
          <w:iCs/>
          <w:sz w:val="24"/>
          <w:szCs w:val="24"/>
        </w:rPr>
        <w:t xml:space="preserve">Archives of physical medicine and rehabilitation, </w:t>
      </w:r>
      <w:r w:rsidRPr="688027A2">
        <w:rPr>
          <w:rFonts w:ascii="Times New Roman" w:eastAsia="Times New Roman" w:hAnsi="Times New Roman" w:cs="Times New Roman"/>
          <w:sz w:val="24"/>
          <w:szCs w:val="24"/>
        </w:rPr>
        <w:t>104(12), 2027–2034. https://doi.org/10.1016/j.apmr.2023.06.003</w:t>
      </w:r>
    </w:p>
    <w:p w14:paraId="396A80E7" w14:textId="2CDE6715" w:rsidR="45670346" w:rsidRDefault="45670346"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Kim, D., Wick‐Garcia, P., Ramsey, F., </w:t>
      </w:r>
      <w:r w:rsidRPr="688027A2">
        <w:rPr>
          <w:rFonts w:ascii="Times New Roman" w:eastAsia="Times New Roman" w:hAnsi="Times New Roman" w:cs="Times New Roman"/>
          <w:b/>
          <w:bCs/>
          <w:sz w:val="24"/>
          <w:szCs w:val="24"/>
        </w:rPr>
        <w:t>Swartz, K.,</w:t>
      </w:r>
      <w:r w:rsidRPr="688027A2">
        <w:rPr>
          <w:rFonts w:ascii="Times New Roman" w:eastAsia="Times New Roman" w:hAnsi="Times New Roman" w:cs="Times New Roman"/>
          <w:sz w:val="24"/>
          <w:szCs w:val="24"/>
        </w:rPr>
        <w:t xml:space="preserve"> Kinosian, B., Miller, R., &amp; Uy, J. (2023) A city‐wide geriatric oriented point‐of‐care ultrasound curriculum during geriatric fellowship. Journal of the American Geriatrics Society. doi:10.1111/jgs.18224  </w:t>
      </w:r>
    </w:p>
    <w:p w14:paraId="633A2122" w14:textId="303C7AEC"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Klingensmith, E.*, </w:t>
      </w:r>
      <w:r w:rsidRPr="688027A2">
        <w:rPr>
          <w:rFonts w:ascii="Times New Roman" w:eastAsia="Times New Roman" w:hAnsi="Times New Roman" w:cs="Times New Roman"/>
          <w:b/>
          <w:bCs/>
          <w:sz w:val="24"/>
          <w:szCs w:val="24"/>
        </w:rPr>
        <w:t>Motley R.</w:t>
      </w:r>
      <w:r w:rsidRPr="688027A2">
        <w:rPr>
          <w:rFonts w:ascii="Times New Roman" w:eastAsia="Times New Roman" w:hAnsi="Times New Roman" w:cs="Times New Roman"/>
          <w:sz w:val="24"/>
          <w:szCs w:val="24"/>
        </w:rPr>
        <w:t xml:space="preserve"> (2023) Recruiting for Rural Practice in PA. </w:t>
      </w:r>
      <w:r w:rsidRPr="688027A2">
        <w:rPr>
          <w:rFonts w:ascii="Times New Roman" w:eastAsia="Times New Roman" w:hAnsi="Times New Roman" w:cs="Times New Roman"/>
          <w:i/>
          <w:iCs/>
          <w:sz w:val="24"/>
          <w:szCs w:val="24"/>
        </w:rPr>
        <w:t>Keystone Physician Magazine</w:t>
      </w:r>
      <w:r w:rsidRPr="688027A2">
        <w:rPr>
          <w:rFonts w:ascii="Times New Roman" w:eastAsia="Times New Roman" w:hAnsi="Times New Roman" w:cs="Times New Roman"/>
          <w:sz w:val="24"/>
          <w:szCs w:val="24"/>
        </w:rPr>
        <w:t>, Spring 2023, 28-29.</w:t>
      </w:r>
    </w:p>
    <w:p w14:paraId="46E0AC25" w14:textId="4EE625D6" w:rsidR="6D037A51" w:rsidRDefault="6D037A51"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color w:val="212121"/>
          <w:sz w:val="24"/>
          <w:szCs w:val="24"/>
        </w:rPr>
        <w:t>LaTourette, L., Williams, K.</w:t>
      </w:r>
      <w:r w:rsidRPr="688027A2">
        <w:rPr>
          <w:rFonts w:ascii="Times New Roman" w:eastAsia="Times New Roman" w:hAnsi="Times New Roman" w:cs="Times New Roman"/>
          <w:color w:val="212121"/>
          <w:sz w:val="24"/>
          <w:szCs w:val="24"/>
        </w:rPr>
        <w:t xml:space="preserve">, Wong, M., </w:t>
      </w:r>
      <w:r w:rsidRPr="688027A2">
        <w:rPr>
          <w:rFonts w:ascii="Times New Roman" w:eastAsia="Times New Roman" w:hAnsi="Times New Roman" w:cs="Times New Roman"/>
          <w:b/>
          <w:bCs/>
          <w:color w:val="212121"/>
          <w:sz w:val="24"/>
          <w:szCs w:val="24"/>
        </w:rPr>
        <w:t xml:space="preserve">Thomas, J., Pennarola, A.*, &amp; Liantonio, J. </w:t>
      </w:r>
      <w:r w:rsidRPr="688027A2">
        <w:rPr>
          <w:rFonts w:ascii="Times New Roman" w:eastAsia="Times New Roman" w:hAnsi="Times New Roman" w:cs="Times New Roman"/>
          <w:color w:val="212121"/>
          <w:sz w:val="24"/>
          <w:szCs w:val="24"/>
        </w:rPr>
        <w:t xml:space="preserve">(2023). Evaluation of Bereavement Assessment Within Inpatient Palliative Care Consultation. </w:t>
      </w:r>
      <w:r w:rsidRPr="688027A2">
        <w:rPr>
          <w:rFonts w:ascii="Times New Roman" w:eastAsia="Times New Roman" w:hAnsi="Times New Roman" w:cs="Times New Roman"/>
          <w:i/>
          <w:iCs/>
          <w:color w:val="212121"/>
          <w:sz w:val="24"/>
          <w:szCs w:val="24"/>
        </w:rPr>
        <w:t>The American journal of hospice &amp; palliative care</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40</w:t>
      </w:r>
      <w:r w:rsidRPr="688027A2">
        <w:rPr>
          <w:rFonts w:ascii="Times New Roman" w:eastAsia="Times New Roman" w:hAnsi="Times New Roman" w:cs="Times New Roman"/>
          <w:color w:val="212121"/>
          <w:sz w:val="24"/>
          <w:szCs w:val="24"/>
        </w:rPr>
        <w:t xml:space="preserve">(8), 844–849. </w:t>
      </w:r>
      <w:hyperlink r:id="rId10">
        <w:r w:rsidRPr="688027A2">
          <w:rPr>
            <w:rStyle w:val="Hyperlink"/>
            <w:rFonts w:ascii="Times New Roman" w:eastAsia="Times New Roman" w:hAnsi="Times New Roman" w:cs="Times New Roman"/>
            <w:sz w:val="24"/>
            <w:szCs w:val="24"/>
          </w:rPr>
          <w:t>https://doi.org/10.1177/10499091221128256</w:t>
        </w:r>
      </w:hyperlink>
    </w:p>
    <w:p w14:paraId="715A8418" w14:textId="2D4BE70E" w:rsidR="1BC5D9E5" w:rsidRDefault="1BC5D9E5"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color w:val="222222"/>
          <w:sz w:val="24"/>
          <w:szCs w:val="24"/>
        </w:rPr>
        <w:t xml:space="preserve">Lazarevic, B.*, Casola, AR., &amp; Chambers, CV. </w:t>
      </w:r>
      <w:r w:rsidRPr="688027A2">
        <w:rPr>
          <w:rFonts w:ascii="Times New Roman" w:eastAsia="Times New Roman" w:hAnsi="Times New Roman" w:cs="Times New Roman"/>
          <w:color w:val="222222"/>
          <w:sz w:val="24"/>
          <w:szCs w:val="24"/>
        </w:rPr>
        <w:t xml:space="preserve">(2023). COVID-19 mRNA vaccination trends among immunocompromised patients. </w:t>
      </w:r>
      <w:r w:rsidRPr="688027A2">
        <w:rPr>
          <w:rFonts w:ascii="Times New Roman" w:eastAsia="Times New Roman" w:hAnsi="Times New Roman" w:cs="Times New Roman"/>
          <w:i/>
          <w:iCs/>
          <w:color w:val="222222"/>
          <w:sz w:val="24"/>
          <w:szCs w:val="24"/>
        </w:rPr>
        <w:t>The Journal of the American Board of Family Medicine</w:t>
      </w:r>
      <w:r w:rsidRPr="688027A2">
        <w:rPr>
          <w:rFonts w:ascii="Times New Roman" w:eastAsia="Times New Roman" w:hAnsi="Times New Roman" w:cs="Times New Roman"/>
          <w:color w:val="222222"/>
          <w:sz w:val="24"/>
          <w:szCs w:val="24"/>
        </w:rPr>
        <w:t xml:space="preserve">, </w:t>
      </w:r>
      <w:r w:rsidRPr="688027A2">
        <w:rPr>
          <w:rFonts w:ascii="Times New Roman" w:eastAsia="Times New Roman" w:hAnsi="Times New Roman" w:cs="Times New Roman"/>
          <w:i/>
          <w:iCs/>
          <w:color w:val="222222"/>
          <w:sz w:val="24"/>
          <w:szCs w:val="24"/>
        </w:rPr>
        <w:t>36</w:t>
      </w:r>
      <w:r w:rsidRPr="688027A2">
        <w:rPr>
          <w:rFonts w:ascii="Times New Roman" w:eastAsia="Times New Roman" w:hAnsi="Times New Roman" w:cs="Times New Roman"/>
          <w:color w:val="222222"/>
          <w:sz w:val="24"/>
          <w:szCs w:val="24"/>
        </w:rPr>
        <w:t>(6), 927-932.</w:t>
      </w:r>
    </w:p>
    <w:p w14:paraId="0266B536" w14:textId="090495A4"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Liantonio, J.,</w:t>
      </w:r>
      <w:r w:rsidRPr="688027A2">
        <w:rPr>
          <w:rFonts w:ascii="Times New Roman" w:eastAsia="Times New Roman" w:hAnsi="Times New Roman" w:cs="Times New Roman"/>
          <w:sz w:val="24"/>
          <w:szCs w:val="24"/>
        </w:rPr>
        <w:t xml:space="preserve"> Tapper, CX., Danielewicz, M., Spina, E., &amp; Javier, NM. (2023). A Call for the Creation of LGBTQ+ Competencies for Hospice and Palliative Medicine (HPM) Fellowship Programs. </w:t>
      </w:r>
      <w:r w:rsidRPr="688027A2">
        <w:rPr>
          <w:rFonts w:ascii="Times New Roman" w:eastAsia="Times New Roman" w:hAnsi="Times New Roman" w:cs="Times New Roman"/>
          <w:i/>
          <w:iCs/>
          <w:sz w:val="24"/>
          <w:szCs w:val="24"/>
        </w:rPr>
        <w:t>Journal of pain and symptom management,</w:t>
      </w:r>
      <w:r w:rsidRPr="688027A2">
        <w:rPr>
          <w:rFonts w:ascii="Times New Roman" w:eastAsia="Times New Roman" w:hAnsi="Times New Roman" w:cs="Times New Roman"/>
          <w:sz w:val="24"/>
          <w:szCs w:val="24"/>
        </w:rPr>
        <w:t xml:space="preserve"> 65(4), e381–e385. https://doi.org/10.1016/j.jpainsymman.2022.12.009</w:t>
      </w:r>
    </w:p>
    <w:p w14:paraId="15C4E9D2" w14:textId="3022D7B1"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Lohre, J., Rame, JE., &amp; </w:t>
      </w:r>
      <w:r w:rsidRPr="688027A2">
        <w:rPr>
          <w:rFonts w:ascii="Times New Roman" w:eastAsia="Times New Roman" w:hAnsi="Times New Roman" w:cs="Times New Roman"/>
          <w:b/>
          <w:bCs/>
          <w:sz w:val="24"/>
          <w:szCs w:val="24"/>
        </w:rPr>
        <w:t>Mechler, K.</w:t>
      </w:r>
      <w:r w:rsidRPr="688027A2">
        <w:rPr>
          <w:rFonts w:ascii="Times New Roman" w:eastAsia="Times New Roman" w:hAnsi="Times New Roman" w:cs="Times New Roman"/>
          <w:sz w:val="24"/>
          <w:szCs w:val="24"/>
        </w:rPr>
        <w:t xml:space="preserve"> (2023). The Blood Crown Princess: Family-centered care of a parent on mechanical support. </w:t>
      </w:r>
      <w:r w:rsidRPr="688027A2">
        <w:rPr>
          <w:rFonts w:ascii="Times New Roman" w:eastAsia="Times New Roman" w:hAnsi="Times New Roman" w:cs="Times New Roman"/>
          <w:i/>
          <w:iCs/>
          <w:sz w:val="24"/>
          <w:szCs w:val="24"/>
        </w:rPr>
        <w:t>Artificial organs</w:t>
      </w:r>
      <w:r w:rsidRPr="688027A2">
        <w:rPr>
          <w:rFonts w:ascii="Times New Roman" w:eastAsia="Times New Roman" w:hAnsi="Times New Roman" w:cs="Times New Roman"/>
          <w:sz w:val="24"/>
          <w:szCs w:val="24"/>
        </w:rPr>
        <w:t xml:space="preserve">, 47(7), 1226–1227. </w:t>
      </w:r>
      <w:hyperlink r:id="rId11">
        <w:r w:rsidRPr="688027A2">
          <w:rPr>
            <w:rStyle w:val="Hyperlink"/>
            <w:rFonts w:ascii="Times New Roman" w:eastAsia="Times New Roman" w:hAnsi="Times New Roman" w:cs="Times New Roman"/>
            <w:sz w:val="24"/>
            <w:szCs w:val="24"/>
          </w:rPr>
          <w:t>https://doi.org/10.1111/aor.14564</w:t>
        </w:r>
      </w:hyperlink>
    </w:p>
    <w:p w14:paraId="0CDB5364" w14:textId="479B45B7" w:rsidR="0AEE6723" w:rsidRDefault="0AEE6723"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Lombardo, J., Schmucker, AM., Keith, SW., Ronghe, A., Smith, A., Ali, AS., Niazi, M., Denton, M., </w:t>
      </w:r>
      <w:r w:rsidRPr="688027A2">
        <w:rPr>
          <w:rFonts w:ascii="Times New Roman" w:eastAsia="Times New Roman" w:hAnsi="Times New Roman" w:cs="Times New Roman"/>
          <w:b/>
          <w:bCs/>
          <w:sz w:val="24"/>
          <w:szCs w:val="24"/>
        </w:rPr>
        <w:t>Swartz, K.</w:t>
      </w:r>
      <w:r w:rsidRPr="688027A2">
        <w:rPr>
          <w:rFonts w:ascii="Times New Roman" w:eastAsia="Times New Roman" w:hAnsi="Times New Roman" w:cs="Times New Roman"/>
          <w:sz w:val="24"/>
          <w:szCs w:val="24"/>
        </w:rPr>
        <w:t xml:space="preserve">, Chapman, A., &amp; Simone, NL. (2023). Markers and associations of nutrition identified in a senior adult oncology clinic. Journal of geriatric oncology, 14(1), 101388. </w:t>
      </w:r>
      <w:hyperlink r:id="rId12">
        <w:r w:rsidRPr="688027A2">
          <w:rPr>
            <w:rStyle w:val="Hyperlink"/>
            <w:rFonts w:ascii="Times New Roman" w:eastAsia="Times New Roman" w:hAnsi="Times New Roman" w:cs="Times New Roman"/>
            <w:sz w:val="24"/>
            <w:szCs w:val="24"/>
          </w:rPr>
          <w:t>https://doi.org/10.1016/j.jgo.2022.10.003</w:t>
        </w:r>
      </w:hyperlink>
    </w:p>
    <w:p w14:paraId="42A5E1FE" w14:textId="663CEAFA" w:rsidR="10B70292" w:rsidRDefault="10B70292" w:rsidP="688027A2">
      <w:pPr>
        <w:pStyle w:val="ListParagraph"/>
        <w:numPr>
          <w:ilvl w:val="0"/>
          <w:numId w:val="4"/>
        </w:numPr>
        <w:rPr>
          <w:rFonts w:ascii="Times New Roman" w:eastAsia="Times New Roman" w:hAnsi="Times New Roman" w:cs="Times New Roman"/>
          <w:sz w:val="24"/>
          <w:szCs w:val="24"/>
        </w:rPr>
      </w:pPr>
      <w:r w:rsidRPr="00684C55">
        <w:rPr>
          <w:rFonts w:ascii="Times New Roman" w:eastAsia="Times New Roman" w:hAnsi="Times New Roman" w:cs="Times New Roman"/>
          <w:b/>
          <w:sz w:val="24"/>
          <w:szCs w:val="24"/>
        </w:rPr>
        <w:t>Love</w:t>
      </w:r>
      <w:r w:rsidR="22E86578" w:rsidRPr="00684C55">
        <w:rPr>
          <w:rFonts w:ascii="Times New Roman" w:eastAsia="Times New Roman" w:hAnsi="Times New Roman" w:cs="Times New Roman"/>
          <w:b/>
          <w:sz w:val="24"/>
          <w:szCs w:val="24"/>
        </w:rPr>
        <w:t>,</w:t>
      </w:r>
      <w:r w:rsidRPr="00684C55">
        <w:rPr>
          <w:rFonts w:ascii="Times New Roman" w:eastAsia="Times New Roman" w:hAnsi="Times New Roman" w:cs="Times New Roman"/>
          <w:b/>
          <w:sz w:val="24"/>
          <w:szCs w:val="24"/>
        </w:rPr>
        <w:t xml:space="preserve"> G</w:t>
      </w:r>
      <w:r w:rsidR="4B280F07" w:rsidRPr="00684C55">
        <w:rPr>
          <w:rFonts w:ascii="Times New Roman" w:eastAsia="Times New Roman" w:hAnsi="Times New Roman" w:cs="Times New Roman"/>
          <w:b/>
          <w:sz w:val="24"/>
          <w:szCs w:val="24"/>
        </w:rPr>
        <w:t>.</w:t>
      </w:r>
      <w:r w:rsidRPr="688027A2">
        <w:rPr>
          <w:rFonts w:ascii="Times New Roman" w:eastAsia="Times New Roman" w:hAnsi="Times New Roman" w:cs="Times New Roman"/>
          <w:sz w:val="24"/>
          <w:szCs w:val="24"/>
        </w:rPr>
        <w:t>, Mangan</w:t>
      </w:r>
      <w:r w:rsidR="4E70560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S</w:t>
      </w:r>
      <w:r w:rsidR="2FFA282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McKay</w:t>
      </w:r>
      <w:r w:rsidR="13D272FB"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sz w:val="24"/>
          <w:szCs w:val="24"/>
        </w:rPr>
        <w:t>M</w:t>
      </w:r>
      <w:r w:rsidR="4F2ABCDA"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Caplan</w:t>
      </w:r>
      <w:r w:rsidR="27CA0A0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611E81F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H, Fitzpatrick</w:t>
      </w:r>
      <w:r w:rsidR="03A2E97B"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w:t>
      </w:r>
      <w:r w:rsidR="4B02DCB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Marks</w:t>
      </w:r>
      <w:r w:rsidR="76EAA0E4"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JA</w:t>
      </w:r>
      <w:r w:rsidR="577D2CCC"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Liantonio</w:t>
      </w:r>
      <w:r w:rsidR="61888315"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J. </w:t>
      </w:r>
      <w:r w:rsidRPr="688027A2">
        <w:rPr>
          <w:rFonts w:ascii="Times New Roman" w:eastAsia="Times New Roman" w:hAnsi="Times New Roman" w:cs="Times New Roman"/>
          <w:sz w:val="24"/>
          <w:szCs w:val="24"/>
        </w:rPr>
        <w:t xml:space="preserve">Assessing the feasibility and implementation of palliative care triggers in a surgical </w:t>
      </w:r>
      <w:r w:rsidRPr="688027A2">
        <w:rPr>
          <w:rFonts w:ascii="Times New Roman" w:eastAsia="Times New Roman" w:hAnsi="Times New Roman" w:cs="Times New Roman"/>
          <w:sz w:val="24"/>
          <w:szCs w:val="24"/>
        </w:rPr>
        <w:lastRenderedPageBreak/>
        <w:t xml:space="preserve">intensive care unit to improve interdisciplinary collaboration for patient and family care. American Journal of Hospice and Palliative Medicine®. 2023 Sep;40(9):959-64.  </w:t>
      </w:r>
    </w:p>
    <w:p w14:paraId="12C7105A" w14:textId="397507A9" w:rsidR="461E4065" w:rsidRDefault="461E4065"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color w:val="000000" w:themeColor="text1"/>
          <w:sz w:val="24"/>
          <w:szCs w:val="24"/>
        </w:rPr>
        <w:t xml:space="preserve">Ludeke, RD. </w:t>
      </w:r>
      <w:r w:rsidRPr="688027A2">
        <w:rPr>
          <w:rFonts w:ascii="Times New Roman" w:eastAsia="Times New Roman" w:hAnsi="Times New Roman" w:cs="Times New Roman"/>
          <w:color w:val="000000" w:themeColor="text1"/>
          <w:sz w:val="24"/>
          <w:szCs w:val="24"/>
          <w:u w:val="single"/>
        </w:rPr>
        <w:t>(</w:t>
      </w:r>
      <w:r w:rsidRPr="688027A2">
        <w:rPr>
          <w:rFonts w:ascii="Times New Roman" w:eastAsia="Times New Roman" w:hAnsi="Times New Roman" w:cs="Times New Roman"/>
          <w:color w:val="000000" w:themeColor="text1"/>
          <w:sz w:val="24"/>
          <w:szCs w:val="24"/>
        </w:rPr>
        <w:t xml:space="preserve">2023). “We are not our case files: A qualitative analysis of child welfare professionals’ relationships with young adults of color with foster care experience. </w:t>
      </w:r>
      <w:r w:rsidRPr="688027A2">
        <w:rPr>
          <w:rFonts w:ascii="Times New Roman" w:eastAsia="Times New Roman" w:hAnsi="Times New Roman" w:cs="Times New Roman"/>
          <w:i/>
          <w:iCs/>
          <w:color w:val="000000" w:themeColor="text1"/>
          <w:sz w:val="24"/>
          <w:szCs w:val="24"/>
        </w:rPr>
        <w:t xml:space="preserve">Child Abuse &amp; Neglect. </w:t>
      </w:r>
      <w:hyperlink r:id="rId13">
        <w:r w:rsidRPr="688027A2">
          <w:rPr>
            <w:rStyle w:val="Hyperlink"/>
            <w:rFonts w:ascii="Times New Roman" w:eastAsia="Times New Roman" w:hAnsi="Times New Roman" w:cs="Times New Roman"/>
            <w:sz w:val="24"/>
            <w:szCs w:val="24"/>
          </w:rPr>
          <w:t>https://doi.org/10.1016/j.chiabu.2023.106569</w:t>
        </w:r>
      </w:hyperlink>
    </w:p>
    <w:p w14:paraId="63BA591E" w14:textId="1F56A2BC" w:rsidR="4B4C76A4" w:rsidRDefault="4B4C76A4" w:rsidP="688027A2">
      <w:pPr>
        <w:pStyle w:val="ListParagraph"/>
        <w:numPr>
          <w:ilvl w:val="0"/>
          <w:numId w:val="4"/>
        </w:numPr>
        <w:rPr>
          <w:rFonts w:ascii="Times New Roman" w:eastAsia="Times New Roman" w:hAnsi="Times New Roman" w:cs="Times New Roman"/>
          <w:sz w:val="24"/>
          <w:szCs w:val="24"/>
        </w:rPr>
      </w:pPr>
      <w:r w:rsidRPr="261CE2CE">
        <w:rPr>
          <w:rFonts w:ascii="Times New Roman" w:eastAsia="Times New Roman" w:hAnsi="Times New Roman" w:cs="Times New Roman"/>
          <w:b/>
          <w:bCs/>
          <w:sz w:val="24"/>
          <w:szCs w:val="24"/>
        </w:rPr>
        <w:t>Markham</w:t>
      </w:r>
      <w:r w:rsidR="68B6E61A" w:rsidRPr="261CE2CE">
        <w:rPr>
          <w:rFonts w:ascii="Times New Roman" w:eastAsia="Times New Roman" w:hAnsi="Times New Roman" w:cs="Times New Roman"/>
          <w:b/>
          <w:bCs/>
          <w:sz w:val="24"/>
          <w:szCs w:val="24"/>
        </w:rPr>
        <w:t>,</w:t>
      </w:r>
      <w:r w:rsidRPr="261CE2CE">
        <w:rPr>
          <w:rFonts w:ascii="Times New Roman" w:eastAsia="Times New Roman" w:hAnsi="Times New Roman" w:cs="Times New Roman"/>
          <w:b/>
          <w:bCs/>
          <w:sz w:val="24"/>
          <w:szCs w:val="24"/>
        </w:rPr>
        <w:t xml:space="preserve"> F., </w:t>
      </w:r>
      <w:r w:rsidRPr="261CE2CE">
        <w:rPr>
          <w:rFonts w:ascii="Times New Roman" w:eastAsia="Times New Roman" w:hAnsi="Times New Roman" w:cs="Times New Roman"/>
          <w:sz w:val="24"/>
          <w:szCs w:val="24"/>
        </w:rPr>
        <w:t>Kass, J.</w:t>
      </w:r>
      <w:r w:rsidR="704A7744" w:rsidRPr="261CE2CE">
        <w:rPr>
          <w:rFonts w:ascii="Times New Roman" w:eastAsia="Times New Roman" w:hAnsi="Times New Roman" w:cs="Times New Roman"/>
          <w:sz w:val="24"/>
          <w:szCs w:val="24"/>
        </w:rPr>
        <w:t>*</w:t>
      </w:r>
      <w:r w:rsidRPr="261CE2CE">
        <w:rPr>
          <w:rFonts w:ascii="Times New Roman" w:eastAsia="Times New Roman" w:hAnsi="Times New Roman" w:cs="Times New Roman"/>
          <w:sz w:val="24"/>
          <w:szCs w:val="24"/>
        </w:rPr>
        <w:t xml:space="preserve"> </w:t>
      </w:r>
      <w:bookmarkStart w:id="1" w:name="_GoBack"/>
      <w:bookmarkEnd w:id="1"/>
      <w:r w:rsidRPr="261CE2CE">
        <w:rPr>
          <w:rFonts w:ascii="Times New Roman" w:eastAsia="Times New Roman" w:hAnsi="Times New Roman" w:cs="Times New Roman"/>
          <w:sz w:val="24"/>
          <w:szCs w:val="24"/>
        </w:rPr>
        <w:t>(2023) The Importance of Physician Empathy in Clinical Outcomes Needs More Study. Int J Comm &amp; Publ Healt 03(02): 2023-106.</w:t>
      </w:r>
    </w:p>
    <w:p w14:paraId="355CD457" w14:textId="0546F2C3" w:rsidR="10CC845F" w:rsidRDefault="10CC845F"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Mehdipanah, R., </w:t>
      </w:r>
      <w:r w:rsidRPr="688027A2">
        <w:rPr>
          <w:rFonts w:ascii="Times New Roman" w:eastAsia="Times New Roman" w:hAnsi="Times New Roman" w:cs="Times New Roman"/>
          <w:b/>
          <w:bCs/>
          <w:sz w:val="24"/>
          <w:szCs w:val="24"/>
        </w:rPr>
        <w:t>Weinstein, LC</w:t>
      </w:r>
      <w:r w:rsidRPr="688027A2">
        <w:rPr>
          <w:rFonts w:ascii="Times New Roman" w:eastAsia="Times New Roman" w:hAnsi="Times New Roman" w:cs="Times New Roman"/>
          <w:sz w:val="24"/>
          <w:szCs w:val="24"/>
        </w:rPr>
        <w:t xml:space="preserve">. Bricks and mortar of well-being: exploring the housing-health connection. BMC Public Health. 2023 Oct 3;23(1):1913.  </w:t>
      </w:r>
    </w:p>
    <w:p w14:paraId="55B724E9" w14:textId="7693BCB5"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Motley, R.</w:t>
      </w:r>
      <w:r w:rsidRPr="688027A2">
        <w:rPr>
          <w:rFonts w:ascii="Times New Roman" w:eastAsia="Times New Roman" w:hAnsi="Times New Roman" w:cs="Times New Roman"/>
          <w:sz w:val="24"/>
          <w:szCs w:val="24"/>
        </w:rPr>
        <w:t xml:space="preserve"> Rural Health Information Hub, 2023. Thomas Jefferson University's Physician Shortage Area Program [online]. </w:t>
      </w:r>
      <w:r w:rsidRPr="688027A2">
        <w:rPr>
          <w:rFonts w:ascii="Times New Roman" w:eastAsia="Times New Roman" w:hAnsi="Times New Roman" w:cs="Times New Roman"/>
          <w:i/>
          <w:iCs/>
          <w:sz w:val="24"/>
          <w:szCs w:val="24"/>
        </w:rPr>
        <w:t>Rural Health Information Hub</w:t>
      </w:r>
      <w:r w:rsidRPr="688027A2">
        <w:rPr>
          <w:rFonts w:ascii="Times New Roman" w:eastAsia="Times New Roman" w:hAnsi="Times New Roman" w:cs="Times New Roman"/>
          <w:sz w:val="24"/>
          <w:szCs w:val="24"/>
        </w:rPr>
        <w:t>. Available at: https://www.ruralhealthinfo.org/project-examples/1109</w:t>
      </w:r>
    </w:p>
    <w:p w14:paraId="63C49065" w14:textId="6F1A859D"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Myers, RE., Hallman, MH., Shimada, A., DiCarlo, M., </w:t>
      </w:r>
      <w:r w:rsidRPr="688027A2">
        <w:rPr>
          <w:rFonts w:ascii="Times New Roman" w:eastAsia="Times New Roman" w:hAnsi="Times New Roman" w:cs="Times New Roman"/>
          <w:b/>
          <w:bCs/>
          <w:sz w:val="24"/>
          <w:szCs w:val="24"/>
        </w:rPr>
        <w:t>Davis, K., Leach, WT</w:t>
      </w:r>
      <w:r w:rsidRPr="688027A2">
        <w:rPr>
          <w:rFonts w:ascii="Times New Roman" w:eastAsia="Times New Roman" w:hAnsi="Times New Roman" w:cs="Times New Roman"/>
          <w:sz w:val="24"/>
          <w:szCs w:val="24"/>
        </w:rPr>
        <w:t xml:space="preserve">., ... &amp; </w:t>
      </w:r>
      <w:r w:rsidRPr="688027A2">
        <w:rPr>
          <w:rFonts w:ascii="Times New Roman" w:eastAsia="Times New Roman" w:hAnsi="Times New Roman" w:cs="Times New Roman"/>
          <w:b/>
          <w:bCs/>
          <w:sz w:val="24"/>
          <w:szCs w:val="24"/>
        </w:rPr>
        <w:t>Chambers, C. V.</w:t>
      </w:r>
      <w:r w:rsidRPr="688027A2">
        <w:rPr>
          <w:rFonts w:ascii="Times New Roman" w:eastAsia="Times New Roman" w:hAnsi="Times New Roman" w:cs="Times New Roman"/>
          <w:sz w:val="24"/>
          <w:szCs w:val="24"/>
        </w:rPr>
        <w:t xml:space="preserve"> (2023). Primary Care Patient Interest in Multi-Cancer Early Detection for Cancer Screening. </w:t>
      </w:r>
      <w:r w:rsidRPr="688027A2">
        <w:rPr>
          <w:rFonts w:ascii="Times New Roman" w:eastAsia="Times New Roman" w:hAnsi="Times New Roman" w:cs="Times New Roman"/>
          <w:i/>
          <w:iCs/>
          <w:sz w:val="24"/>
          <w:szCs w:val="24"/>
        </w:rPr>
        <w:t>Journal of Personalized Medicine,</w:t>
      </w:r>
      <w:r w:rsidRPr="688027A2">
        <w:rPr>
          <w:rFonts w:ascii="Times New Roman" w:eastAsia="Times New Roman" w:hAnsi="Times New Roman" w:cs="Times New Roman"/>
          <w:sz w:val="24"/>
          <w:szCs w:val="24"/>
        </w:rPr>
        <w:t xml:space="preserve"> 13(11), 1613. https://doi.org/10.3390/jpm13111613</w:t>
      </w:r>
    </w:p>
    <w:p w14:paraId="4ED14D81" w14:textId="0E53E000"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Myers, R., Hallman, MH., </w:t>
      </w:r>
      <w:r w:rsidRPr="688027A2">
        <w:rPr>
          <w:rFonts w:ascii="Times New Roman" w:eastAsia="Times New Roman" w:hAnsi="Times New Roman" w:cs="Times New Roman"/>
          <w:b/>
          <w:bCs/>
          <w:sz w:val="24"/>
          <w:szCs w:val="24"/>
        </w:rPr>
        <w:t>Davis, K.</w:t>
      </w:r>
      <w:r w:rsidRPr="688027A2">
        <w:rPr>
          <w:rFonts w:ascii="Times New Roman" w:eastAsia="Times New Roman" w:hAnsi="Times New Roman" w:cs="Times New Roman"/>
          <w:sz w:val="24"/>
          <w:szCs w:val="24"/>
        </w:rPr>
        <w:t xml:space="preserve">, DiCarlo, M., Daskalakis, C., Shimada, A., &amp; </w:t>
      </w:r>
      <w:r w:rsidRPr="688027A2">
        <w:rPr>
          <w:rFonts w:ascii="Times New Roman" w:eastAsia="Times New Roman" w:hAnsi="Times New Roman" w:cs="Times New Roman"/>
          <w:b/>
          <w:bCs/>
          <w:sz w:val="24"/>
          <w:szCs w:val="24"/>
        </w:rPr>
        <w:t xml:space="preserve">Chambers, C. </w:t>
      </w:r>
      <w:r w:rsidRPr="688027A2">
        <w:rPr>
          <w:rFonts w:ascii="Times New Roman" w:eastAsia="Times New Roman" w:hAnsi="Times New Roman" w:cs="Times New Roman"/>
          <w:sz w:val="24"/>
          <w:szCs w:val="24"/>
        </w:rPr>
        <w:t xml:space="preserve">(2023). Primary care provider perspectives on a planned multi-cancer early detection test clinical trial. </w:t>
      </w:r>
      <w:r w:rsidRPr="688027A2">
        <w:rPr>
          <w:rFonts w:ascii="Times New Roman" w:eastAsia="Times New Roman" w:hAnsi="Times New Roman" w:cs="Times New Roman"/>
          <w:i/>
          <w:iCs/>
          <w:sz w:val="24"/>
          <w:szCs w:val="24"/>
        </w:rPr>
        <w:t>Contemporary Clinical Trials Communications,</w:t>
      </w:r>
      <w:r w:rsidRPr="688027A2">
        <w:rPr>
          <w:rFonts w:ascii="Times New Roman" w:eastAsia="Times New Roman" w:hAnsi="Times New Roman" w:cs="Times New Roman"/>
          <w:sz w:val="24"/>
          <w:szCs w:val="24"/>
        </w:rPr>
        <w:t xml:space="preserve"> 34, 101183. </w:t>
      </w:r>
      <w:hyperlink r:id="rId14">
        <w:r w:rsidRPr="688027A2">
          <w:rPr>
            <w:rStyle w:val="Hyperlink"/>
            <w:rFonts w:ascii="Times New Roman" w:eastAsia="Times New Roman" w:hAnsi="Times New Roman" w:cs="Times New Roman"/>
            <w:sz w:val="24"/>
            <w:szCs w:val="24"/>
          </w:rPr>
          <w:t>https://doi.org/10.1016/j.conctc.2023.101183</w:t>
        </w:r>
      </w:hyperlink>
      <w:r w:rsidRPr="688027A2">
        <w:rPr>
          <w:rFonts w:ascii="Times New Roman" w:eastAsia="Times New Roman" w:hAnsi="Times New Roman" w:cs="Times New Roman"/>
          <w:sz w:val="24"/>
          <w:szCs w:val="24"/>
        </w:rPr>
        <w:t>.</w:t>
      </w:r>
    </w:p>
    <w:p w14:paraId="010DB4F1" w14:textId="64C35D19" w:rsidR="5B2D7884" w:rsidRDefault="5B2D7884"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color w:val="212121"/>
          <w:sz w:val="24"/>
          <w:szCs w:val="24"/>
        </w:rPr>
        <w:t>Pennarola, A.*</w:t>
      </w:r>
      <w:r w:rsidRPr="688027A2">
        <w:rPr>
          <w:rFonts w:ascii="Times New Roman" w:eastAsia="Times New Roman" w:hAnsi="Times New Roman" w:cs="Times New Roman"/>
          <w:color w:val="212121"/>
          <w:sz w:val="24"/>
          <w:szCs w:val="24"/>
        </w:rPr>
        <w:t xml:space="preserve">, Yoshioka, T., </w:t>
      </w:r>
      <w:r w:rsidRPr="688027A2">
        <w:rPr>
          <w:rFonts w:ascii="Times New Roman" w:eastAsia="Times New Roman" w:hAnsi="Times New Roman" w:cs="Times New Roman"/>
          <w:b/>
          <w:bCs/>
          <w:color w:val="212121"/>
          <w:sz w:val="24"/>
          <w:szCs w:val="24"/>
        </w:rPr>
        <w:t>Shah, D.</w:t>
      </w:r>
      <w:r w:rsidRPr="688027A2">
        <w:rPr>
          <w:rFonts w:ascii="Times New Roman" w:eastAsia="Times New Roman" w:hAnsi="Times New Roman" w:cs="Times New Roman"/>
          <w:color w:val="212121"/>
          <w:sz w:val="24"/>
          <w:szCs w:val="24"/>
        </w:rPr>
        <w:t xml:space="preserve">, &amp; Larson, S. (2023). Primary Palliative Care Education for Graduate Medical Trainees: Impacts and Needs. </w:t>
      </w:r>
      <w:r w:rsidRPr="688027A2">
        <w:rPr>
          <w:rFonts w:ascii="Times New Roman" w:eastAsia="Times New Roman" w:hAnsi="Times New Roman" w:cs="Times New Roman"/>
          <w:i/>
          <w:iCs/>
          <w:color w:val="212121"/>
          <w:sz w:val="24"/>
          <w:szCs w:val="24"/>
        </w:rPr>
        <w:t>The American journal of hospice &amp; palliative care</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40</w:t>
      </w:r>
      <w:r w:rsidRPr="688027A2">
        <w:rPr>
          <w:rFonts w:ascii="Times New Roman" w:eastAsia="Times New Roman" w:hAnsi="Times New Roman" w:cs="Times New Roman"/>
          <w:color w:val="212121"/>
          <w:sz w:val="24"/>
          <w:szCs w:val="24"/>
        </w:rPr>
        <w:t>(4), 387–395. https://doi.org/10.1177/10499091221102141</w:t>
      </w:r>
    </w:p>
    <w:p w14:paraId="1C3207D8" w14:textId="028767F4"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Rabinowitz</w:t>
      </w:r>
      <w:r w:rsidR="5C2F1889"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HK.</w:t>
      </w:r>
      <w:r w:rsidRPr="688027A2">
        <w:rPr>
          <w:rFonts w:ascii="Times New Roman" w:eastAsia="Times New Roman" w:hAnsi="Times New Roman" w:cs="Times New Roman"/>
          <w:sz w:val="24"/>
          <w:szCs w:val="24"/>
        </w:rPr>
        <w:t xml:space="preserve"> (2023). Philadelphia Mayor Frank Rizzo Was Responsible for My Becoming a Family Doctor.</w:t>
      </w:r>
      <w:r w:rsidRPr="688027A2">
        <w:rPr>
          <w:rFonts w:ascii="Times New Roman" w:eastAsia="Times New Roman" w:hAnsi="Times New Roman" w:cs="Times New Roman"/>
          <w:i/>
          <w:iCs/>
          <w:sz w:val="24"/>
          <w:szCs w:val="24"/>
        </w:rPr>
        <w:t xml:space="preserve"> Journal of the American Board of Family Medicine</w:t>
      </w:r>
      <w:r w:rsidRPr="688027A2">
        <w:rPr>
          <w:rFonts w:ascii="Times New Roman" w:eastAsia="Times New Roman" w:hAnsi="Times New Roman" w:cs="Times New Roman"/>
          <w:sz w:val="24"/>
          <w:szCs w:val="24"/>
        </w:rPr>
        <w:t xml:space="preserve"> : JABFM, 36(5), 873–875. </w:t>
      </w:r>
      <w:hyperlink r:id="rId15">
        <w:r w:rsidRPr="688027A2">
          <w:rPr>
            <w:rStyle w:val="Hyperlink"/>
            <w:rFonts w:ascii="Times New Roman" w:eastAsia="Times New Roman" w:hAnsi="Times New Roman" w:cs="Times New Roman"/>
            <w:sz w:val="24"/>
            <w:szCs w:val="24"/>
          </w:rPr>
          <w:t>https://doi.org/10.3122/jabfm.2023.230013R1</w:t>
        </w:r>
      </w:hyperlink>
    </w:p>
    <w:p w14:paraId="5A6F25A5" w14:textId="4E83275D" w:rsidR="4E84C6FA" w:rsidRDefault="4E84C6FA"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Rea, O.,</w:t>
      </w:r>
      <w:r w:rsidRPr="688027A2">
        <w:rPr>
          <w:rFonts w:ascii="Times New Roman" w:eastAsia="Times New Roman" w:hAnsi="Times New Roman" w:cs="Times New Roman"/>
          <w:b/>
          <w:bCs/>
          <w:sz w:val="24"/>
          <w:szCs w:val="24"/>
        </w:rPr>
        <w:t xml:space="preserve"> Casola, A</w:t>
      </w:r>
      <w:r w:rsidR="41854BE9" w:rsidRPr="688027A2">
        <w:rPr>
          <w:rFonts w:ascii="Times New Roman" w:eastAsia="Times New Roman" w:hAnsi="Times New Roman" w:cs="Times New Roman"/>
          <w:b/>
          <w:bCs/>
          <w:sz w:val="24"/>
          <w:szCs w:val="24"/>
        </w:rPr>
        <w:t>R.</w:t>
      </w:r>
      <w:r w:rsidRPr="688027A2">
        <w:rPr>
          <w:rFonts w:ascii="Times New Roman" w:eastAsia="Times New Roman" w:hAnsi="Times New Roman" w:cs="Times New Roman"/>
          <w:b/>
          <w:bCs/>
          <w:sz w:val="24"/>
          <w:szCs w:val="24"/>
        </w:rPr>
        <w:t>, &amp; Sifri, R.</w:t>
      </w:r>
      <w:r w:rsidRPr="688027A2">
        <w:rPr>
          <w:rFonts w:ascii="Times New Roman" w:eastAsia="Times New Roman" w:hAnsi="Times New Roman" w:cs="Times New Roman"/>
          <w:sz w:val="24"/>
          <w:szCs w:val="24"/>
        </w:rPr>
        <w:t xml:space="preserve"> (2023). Use of telehealth for cancer screening in primary care during COVID-19: an analysis of the Council of Academic Family Medicine Educational Research Alliance Survey 2022. </w:t>
      </w:r>
      <w:r w:rsidRPr="688027A2">
        <w:rPr>
          <w:rFonts w:ascii="Times New Roman" w:eastAsia="Times New Roman" w:hAnsi="Times New Roman" w:cs="Times New Roman"/>
          <w:i/>
          <w:iCs/>
          <w:sz w:val="24"/>
          <w:szCs w:val="24"/>
        </w:rPr>
        <w:t>Medical Student Research Journal</w:t>
      </w:r>
      <w:r w:rsidRPr="688027A2">
        <w:rPr>
          <w:rFonts w:ascii="Times New Roman" w:eastAsia="Times New Roman" w:hAnsi="Times New Roman" w:cs="Times New Roman"/>
          <w:sz w:val="24"/>
          <w:szCs w:val="24"/>
        </w:rPr>
        <w:t>.</w:t>
      </w:r>
    </w:p>
    <w:p w14:paraId="2CE73581" w14:textId="284F9139"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Reed, MK., Sarpoulaki, N.*, Murali, V.*, </w:t>
      </w:r>
      <w:r w:rsidRPr="688027A2">
        <w:rPr>
          <w:rFonts w:ascii="Times New Roman" w:eastAsia="Times New Roman" w:hAnsi="Times New Roman" w:cs="Times New Roman"/>
          <w:b/>
          <w:bCs/>
          <w:sz w:val="24"/>
          <w:szCs w:val="24"/>
        </w:rPr>
        <w:t>Weinstein, LC.</w:t>
      </w:r>
      <w:r w:rsidRPr="688027A2">
        <w:rPr>
          <w:rFonts w:ascii="Times New Roman" w:eastAsia="Times New Roman" w:hAnsi="Times New Roman" w:cs="Times New Roman"/>
          <w:sz w:val="24"/>
          <w:szCs w:val="24"/>
        </w:rPr>
        <w:t xml:space="preserve">, Zavodnick, JH., Bowles, J., &amp; Rising, KL. (2023). A Qualitative Analysis of Hospitalist Perceptions of Self-Directed Discharge Among Inpatients with Opioid Use Disorder. </w:t>
      </w:r>
      <w:r w:rsidRPr="688027A2">
        <w:rPr>
          <w:rFonts w:ascii="Times New Roman" w:eastAsia="Times New Roman" w:hAnsi="Times New Roman" w:cs="Times New Roman"/>
          <w:i/>
          <w:iCs/>
          <w:sz w:val="24"/>
          <w:szCs w:val="24"/>
        </w:rPr>
        <w:t>Substance use &amp; misuse</w:t>
      </w:r>
      <w:r w:rsidRPr="688027A2">
        <w:rPr>
          <w:rFonts w:ascii="Times New Roman" w:eastAsia="Times New Roman" w:hAnsi="Times New Roman" w:cs="Times New Roman"/>
          <w:sz w:val="24"/>
          <w:szCs w:val="24"/>
        </w:rPr>
        <w:t>, 58(7), 881–888. https://doi.org/10.1080/10826084.2023.2191698</w:t>
      </w:r>
    </w:p>
    <w:p w14:paraId="5253E6C4" w14:textId="169EF0A6"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Reed, MK.,</w:t>
      </w:r>
      <w:r w:rsidRPr="688027A2">
        <w:rPr>
          <w:rFonts w:ascii="Times New Roman" w:eastAsia="Times New Roman" w:hAnsi="Times New Roman" w:cs="Times New Roman"/>
          <w:b/>
          <w:bCs/>
          <w:sz w:val="24"/>
          <w:szCs w:val="24"/>
        </w:rPr>
        <w:t xml:space="preserve"> Smith, KR.</w:t>
      </w:r>
      <w:r w:rsidRPr="688027A2">
        <w:rPr>
          <w:rFonts w:ascii="Times New Roman" w:eastAsia="Times New Roman" w:hAnsi="Times New Roman" w:cs="Times New Roman"/>
          <w:sz w:val="24"/>
          <w:szCs w:val="24"/>
        </w:rPr>
        <w:t xml:space="preserve">, Ciocco, F.*, Hass, RW., Cox, AL.*, </w:t>
      </w:r>
      <w:r w:rsidRPr="688027A2">
        <w:rPr>
          <w:rFonts w:ascii="Times New Roman" w:eastAsia="Times New Roman" w:hAnsi="Times New Roman" w:cs="Times New Roman"/>
          <w:b/>
          <w:bCs/>
          <w:sz w:val="24"/>
          <w:szCs w:val="24"/>
        </w:rPr>
        <w:t xml:space="preserve">Kelly, EL., </w:t>
      </w:r>
      <w:r w:rsidRPr="688027A2">
        <w:rPr>
          <w:rFonts w:ascii="Times New Roman" w:eastAsia="Times New Roman" w:hAnsi="Times New Roman" w:cs="Times New Roman"/>
          <w:sz w:val="24"/>
          <w:szCs w:val="24"/>
        </w:rPr>
        <w:t>&amp;</w:t>
      </w:r>
      <w:r w:rsidRPr="688027A2">
        <w:rPr>
          <w:rFonts w:ascii="Times New Roman" w:eastAsia="Times New Roman" w:hAnsi="Times New Roman" w:cs="Times New Roman"/>
          <w:b/>
          <w:bCs/>
          <w:sz w:val="24"/>
          <w:szCs w:val="24"/>
        </w:rPr>
        <w:t xml:space="preserve"> Weinstein, LC.</w:t>
      </w:r>
      <w:r w:rsidRPr="688027A2">
        <w:rPr>
          <w:rFonts w:ascii="Times New Roman" w:eastAsia="Times New Roman" w:hAnsi="Times New Roman" w:cs="Times New Roman"/>
          <w:sz w:val="24"/>
          <w:szCs w:val="24"/>
        </w:rPr>
        <w:t xml:space="preserve"> (2023). Sorting through life: evaluating patient-important measures of success in a medication for opioid use disorder (MOUD) treatment program. </w:t>
      </w:r>
      <w:r w:rsidRPr="688027A2">
        <w:rPr>
          <w:rFonts w:ascii="Times New Roman" w:eastAsia="Times New Roman" w:hAnsi="Times New Roman" w:cs="Times New Roman"/>
          <w:i/>
          <w:iCs/>
          <w:sz w:val="24"/>
          <w:szCs w:val="24"/>
        </w:rPr>
        <w:t>Substance abuse treatment, prevention, and policy</w:t>
      </w:r>
      <w:r w:rsidRPr="688027A2">
        <w:rPr>
          <w:rFonts w:ascii="Times New Roman" w:eastAsia="Times New Roman" w:hAnsi="Times New Roman" w:cs="Times New Roman"/>
          <w:sz w:val="24"/>
          <w:szCs w:val="24"/>
        </w:rPr>
        <w:t>, 18(1), 4. https://doi.org/10.1186/s13011-022-00510-1</w:t>
      </w:r>
    </w:p>
    <w:p w14:paraId="29E4AD21" w14:textId="12527480"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Rene, R., Cherson, M.</w:t>
      </w:r>
      <w:r w:rsidRPr="688027A2">
        <w:rPr>
          <w:rFonts w:ascii="Times New Roman" w:eastAsia="Times New Roman" w:hAnsi="Times New Roman" w:cs="Times New Roman"/>
          <w:sz w:val="24"/>
          <w:szCs w:val="24"/>
        </w:rPr>
        <w:t xml:space="preserve"> Expanding the Primary Care Interprofessional Team: Creating Space for Behavioral Health Consultants. </w:t>
      </w:r>
      <w:r w:rsidRPr="688027A2">
        <w:rPr>
          <w:rFonts w:ascii="Times New Roman" w:eastAsia="Times New Roman" w:hAnsi="Times New Roman" w:cs="Times New Roman"/>
          <w:i/>
          <w:iCs/>
          <w:sz w:val="24"/>
          <w:szCs w:val="24"/>
        </w:rPr>
        <w:t>Collaborative Healthcare: Interprofessional Practice, Education and Evaluation (JCIPE)</w:t>
      </w:r>
      <w:r w:rsidRPr="688027A2">
        <w:rPr>
          <w:rFonts w:ascii="Times New Roman" w:eastAsia="Times New Roman" w:hAnsi="Times New Roman" w:cs="Times New Roman"/>
          <w:sz w:val="24"/>
          <w:szCs w:val="24"/>
        </w:rPr>
        <w:t xml:space="preserve"> 13(1), 11-12</w:t>
      </w:r>
    </w:p>
    <w:p w14:paraId="3E20F5C5" w14:textId="311D7BA2"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Rusnack, F.*, Papanagnou, D., Reopelle, K.*, Devlin, D., Kilpatrick, J., Ogle, M.*, </w:t>
      </w:r>
      <w:r w:rsidRPr="688027A2">
        <w:rPr>
          <w:rFonts w:ascii="Times New Roman" w:eastAsia="Times New Roman" w:hAnsi="Times New Roman" w:cs="Times New Roman"/>
          <w:b/>
          <w:bCs/>
          <w:sz w:val="24"/>
          <w:szCs w:val="24"/>
        </w:rPr>
        <w:t>Stephens, M.</w:t>
      </w:r>
      <w:r w:rsidRPr="688027A2">
        <w:rPr>
          <w:rFonts w:ascii="Times New Roman" w:eastAsia="Times New Roman" w:hAnsi="Times New Roman" w:cs="Times New Roman"/>
          <w:sz w:val="24"/>
          <w:szCs w:val="24"/>
        </w:rPr>
        <w:t xml:space="preserve">, Ziring, D., &amp; Ankam, N. (2023). Navigating Uncertainty in Clinical </w:t>
      </w:r>
      <w:r w:rsidRPr="688027A2">
        <w:rPr>
          <w:rFonts w:ascii="Times New Roman" w:eastAsia="Times New Roman" w:hAnsi="Times New Roman" w:cs="Times New Roman"/>
          <w:sz w:val="24"/>
          <w:szCs w:val="24"/>
        </w:rPr>
        <w:lastRenderedPageBreak/>
        <w:t xml:space="preserve">Practice: A Workshop to Prepare Medical Students to Problem-Solve During Complex Clinical Challenges. </w:t>
      </w:r>
      <w:r w:rsidRPr="688027A2">
        <w:rPr>
          <w:rFonts w:ascii="Times New Roman" w:eastAsia="Times New Roman" w:hAnsi="Times New Roman" w:cs="Times New Roman"/>
          <w:i/>
          <w:iCs/>
          <w:sz w:val="24"/>
          <w:szCs w:val="24"/>
        </w:rPr>
        <w:t>MedEdPORTAL : the journal of teaching and learning resources</w:t>
      </w:r>
      <w:r w:rsidRPr="688027A2">
        <w:rPr>
          <w:rFonts w:ascii="Times New Roman" w:eastAsia="Times New Roman" w:hAnsi="Times New Roman" w:cs="Times New Roman"/>
          <w:sz w:val="24"/>
          <w:szCs w:val="24"/>
        </w:rPr>
        <w:t>, 19, 11334. https://doi.org/10.15766/mep_2374-8265.11334</w:t>
      </w:r>
    </w:p>
    <w:p w14:paraId="32C1AAD6" w14:textId="49312BED" w:rsidR="1D3EB4C8" w:rsidRDefault="1D3EB4C8"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Schwartz, BI., Maccani, M., Bansal, S., &amp;</w:t>
      </w:r>
      <w:r w:rsidRPr="688027A2">
        <w:rPr>
          <w:rFonts w:ascii="Times New Roman" w:eastAsia="Times New Roman" w:hAnsi="Times New Roman" w:cs="Times New Roman"/>
          <w:b/>
          <w:bCs/>
          <w:color w:val="212121"/>
          <w:sz w:val="24"/>
          <w:szCs w:val="24"/>
        </w:rPr>
        <w:t xml:space="preserve"> Gannon, M.</w:t>
      </w:r>
      <w:r w:rsidRPr="688027A2">
        <w:rPr>
          <w:rFonts w:ascii="Times New Roman" w:eastAsia="Times New Roman" w:hAnsi="Times New Roman" w:cs="Times New Roman"/>
          <w:color w:val="212121"/>
          <w:sz w:val="24"/>
          <w:szCs w:val="24"/>
        </w:rPr>
        <w:t xml:space="preserve"> (2023). Parental perceptions of the HPV vaccine for prevention of anogenital and oropharyngeal cancers. </w:t>
      </w:r>
      <w:r w:rsidRPr="688027A2">
        <w:rPr>
          <w:rFonts w:ascii="Times New Roman" w:eastAsia="Times New Roman" w:hAnsi="Times New Roman" w:cs="Times New Roman"/>
          <w:i/>
          <w:iCs/>
          <w:color w:val="212121"/>
          <w:sz w:val="24"/>
          <w:szCs w:val="24"/>
        </w:rPr>
        <w:t>Vaccine: X</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14</w:t>
      </w:r>
      <w:r w:rsidRPr="688027A2">
        <w:rPr>
          <w:rFonts w:ascii="Times New Roman" w:eastAsia="Times New Roman" w:hAnsi="Times New Roman" w:cs="Times New Roman"/>
          <w:color w:val="212121"/>
          <w:sz w:val="24"/>
          <w:szCs w:val="24"/>
        </w:rPr>
        <w:t xml:space="preserve">, 100298. </w:t>
      </w:r>
      <w:hyperlink r:id="rId16">
        <w:r w:rsidRPr="688027A2">
          <w:rPr>
            <w:rStyle w:val="Hyperlink"/>
            <w:rFonts w:ascii="Times New Roman" w:eastAsia="Times New Roman" w:hAnsi="Times New Roman" w:cs="Times New Roman"/>
            <w:sz w:val="24"/>
            <w:szCs w:val="24"/>
          </w:rPr>
          <w:t>https://doi.org/10.1016/j.jvacx.2023.100298</w:t>
        </w:r>
      </w:hyperlink>
    </w:p>
    <w:p w14:paraId="4A53339B" w14:textId="7594B6A7" w:rsidR="1998E11B" w:rsidRDefault="1998E11B"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 xml:space="preserve">Short, VL., Abatemarco, DJ., Sood, E., Hand, DJ., </w:t>
      </w:r>
      <w:r w:rsidRPr="688027A2">
        <w:rPr>
          <w:rFonts w:ascii="Times New Roman" w:eastAsia="Times New Roman" w:hAnsi="Times New Roman" w:cs="Times New Roman"/>
          <w:b/>
          <w:bCs/>
          <w:color w:val="212121"/>
          <w:sz w:val="24"/>
          <w:szCs w:val="24"/>
        </w:rPr>
        <w:t>Gannon, M.*</w:t>
      </w:r>
      <w:r w:rsidRPr="688027A2">
        <w:rPr>
          <w:rFonts w:ascii="Times New Roman" w:eastAsia="Times New Roman" w:hAnsi="Times New Roman" w:cs="Times New Roman"/>
          <w:color w:val="212121"/>
          <w:sz w:val="24"/>
          <w:szCs w:val="24"/>
        </w:rPr>
        <w:t xml:space="preserve">, Hossain, J., &amp; Goyal, NK. (2023). The Child Healthcare at MATER Pediatric Study (CHAMPS): a 2-arm cluster randomized control trial of group well child care for mothers in treatment for opioid use disorder and their children. </w:t>
      </w:r>
      <w:r w:rsidRPr="688027A2">
        <w:rPr>
          <w:rFonts w:ascii="Times New Roman" w:eastAsia="Times New Roman" w:hAnsi="Times New Roman" w:cs="Times New Roman"/>
          <w:i/>
          <w:iCs/>
          <w:color w:val="212121"/>
          <w:sz w:val="24"/>
          <w:szCs w:val="24"/>
        </w:rPr>
        <w:t>Trials</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24</w:t>
      </w:r>
      <w:r w:rsidRPr="688027A2">
        <w:rPr>
          <w:rFonts w:ascii="Times New Roman" w:eastAsia="Times New Roman" w:hAnsi="Times New Roman" w:cs="Times New Roman"/>
          <w:color w:val="212121"/>
          <w:sz w:val="24"/>
          <w:szCs w:val="24"/>
        </w:rPr>
        <w:t>(1), 333. https://doi.org/10.1186/s13063-023-07357-2</w:t>
      </w:r>
    </w:p>
    <w:p w14:paraId="321AD859" w14:textId="3E8832DB" w:rsidR="1286D72B" w:rsidRDefault="1286D72B"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 xml:space="preserve">Short, VL., </w:t>
      </w:r>
      <w:r w:rsidRPr="688027A2">
        <w:rPr>
          <w:rFonts w:ascii="Times New Roman" w:eastAsia="Times New Roman" w:hAnsi="Times New Roman" w:cs="Times New Roman"/>
          <w:b/>
          <w:bCs/>
          <w:color w:val="212121"/>
          <w:sz w:val="24"/>
          <w:szCs w:val="24"/>
        </w:rPr>
        <w:t>Gannon, M.*</w:t>
      </w:r>
      <w:r w:rsidRPr="688027A2">
        <w:rPr>
          <w:rFonts w:ascii="Times New Roman" w:eastAsia="Times New Roman" w:hAnsi="Times New Roman" w:cs="Times New Roman"/>
          <w:color w:val="212121"/>
          <w:sz w:val="24"/>
          <w:szCs w:val="24"/>
        </w:rPr>
        <w:t xml:space="preserve">, Sood, E., Harris, G., Kale, A., Abatemarco, DJ., Hand, DJ., &amp; Goyal, N. (2023). Opportunities to Increase Well-Child Care Engagement for Families Affected by Maternal Opioid Use Disorder: Perceptions of Mothers and Clinicians. </w:t>
      </w:r>
      <w:r w:rsidRPr="688027A2">
        <w:rPr>
          <w:rFonts w:ascii="Times New Roman" w:eastAsia="Times New Roman" w:hAnsi="Times New Roman" w:cs="Times New Roman"/>
          <w:i/>
          <w:iCs/>
          <w:color w:val="212121"/>
          <w:sz w:val="24"/>
          <w:szCs w:val="24"/>
        </w:rPr>
        <w:t>Academic pediatrics</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23</w:t>
      </w:r>
      <w:r w:rsidRPr="688027A2">
        <w:rPr>
          <w:rFonts w:ascii="Times New Roman" w:eastAsia="Times New Roman" w:hAnsi="Times New Roman" w:cs="Times New Roman"/>
          <w:color w:val="212121"/>
          <w:sz w:val="24"/>
          <w:szCs w:val="24"/>
        </w:rPr>
        <w:t>(2), 425–433. https://doi.org/10.1016/j.acap.2022.07.013</w:t>
      </w:r>
    </w:p>
    <w:p w14:paraId="481ABB70" w14:textId="6D422446"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Siegel, C.*, Tecce, E.*, Vaile, JR.*, Maheu, A.*, &amp; </w:t>
      </w:r>
      <w:r w:rsidRPr="688027A2">
        <w:rPr>
          <w:rFonts w:ascii="Times New Roman" w:eastAsia="Times New Roman" w:hAnsi="Times New Roman" w:cs="Times New Roman"/>
          <w:b/>
          <w:bCs/>
          <w:sz w:val="24"/>
          <w:szCs w:val="24"/>
        </w:rPr>
        <w:t>Close, J.</w:t>
      </w:r>
      <w:r w:rsidRPr="688027A2">
        <w:rPr>
          <w:rFonts w:ascii="Times New Roman" w:eastAsia="Times New Roman" w:hAnsi="Times New Roman" w:cs="Times New Roman"/>
          <w:sz w:val="24"/>
          <w:szCs w:val="24"/>
        </w:rPr>
        <w:t xml:space="preserve"> (2023). Asthma Prevalence among Athletes in an Urban Adolescent Population.</w:t>
      </w:r>
      <w:r w:rsidRPr="688027A2">
        <w:rPr>
          <w:rFonts w:ascii="Times New Roman" w:eastAsia="Times New Roman" w:hAnsi="Times New Roman" w:cs="Times New Roman"/>
          <w:i/>
          <w:iCs/>
          <w:sz w:val="24"/>
          <w:szCs w:val="24"/>
        </w:rPr>
        <w:t xml:space="preserve"> Journal of community health</w:t>
      </w:r>
      <w:r w:rsidRPr="688027A2">
        <w:rPr>
          <w:rFonts w:ascii="Times New Roman" w:eastAsia="Times New Roman" w:hAnsi="Times New Roman" w:cs="Times New Roman"/>
          <w:sz w:val="24"/>
          <w:szCs w:val="24"/>
        </w:rPr>
        <w:t xml:space="preserve">, 48(5), 898–902. </w:t>
      </w:r>
      <w:hyperlink r:id="rId17">
        <w:r w:rsidRPr="688027A2">
          <w:rPr>
            <w:rStyle w:val="Hyperlink"/>
            <w:rFonts w:ascii="Times New Roman" w:eastAsia="Times New Roman" w:hAnsi="Times New Roman" w:cs="Times New Roman"/>
            <w:sz w:val="24"/>
            <w:szCs w:val="24"/>
          </w:rPr>
          <w:t>https://doi.org/10.1007/s10900-023-01239-z</w:t>
        </w:r>
      </w:hyperlink>
    </w:p>
    <w:p w14:paraId="3B95D43E" w14:textId="377CA5FC"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Smith, KR.</w:t>
      </w:r>
      <w:r w:rsidRPr="688027A2">
        <w:rPr>
          <w:rFonts w:ascii="Times New Roman" w:eastAsia="Times New Roman" w:hAnsi="Times New Roman" w:cs="Times New Roman"/>
          <w:sz w:val="24"/>
          <w:szCs w:val="24"/>
        </w:rPr>
        <w:t>, Shah, NK.</w:t>
      </w:r>
      <w:r w:rsidR="3F2BBCEB"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Adamczyk, AL., </w:t>
      </w:r>
      <w:r w:rsidRPr="688027A2">
        <w:rPr>
          <w:rFonts w:ascii="Times New Roman" w:eastAsia="Times New Roman" w:hAnsi="Times New Roman" w:cs="Times New Roman"/>
          <w:b/>
          <w:bCs/>
          <w:sz w:val="24"/>
          <w:szCs w:val="24"/>
        </w:rPr>
        <w:t xml:space="preserve">Weinstein, LC., </w:t>
      </w:r>
      <w:r w:rsidRPr="688027A2">
        <w:rPr>
          <w:rFonts w:ascii="Times New Roman" w:eastAsia="Times New Roman" w:hAnsi="Times New Roman" w:cs="Times New Roman"/>
          <w:sz w:val="24"/>
          <w:szCs w:val="24"/>
        </w:rPr>
        <w:t>&amp;</w:t>
      </w:r>
      <w:r w:rsidRPr="688027A2">
        <w:rPr>
          <w:rFonts w:ascii="Times New Roman" w:eastAsia="Times New Roman" w:hAnsi="Times New Roman" w:cs="Times New Roman"/>
          <w:b/>
          <w:bCs/>
          <w:sz w:val="24"/>
          <w:szCs w:val="24"/>
        </w:rPr>
        <w:t xml:space="preserve"> Kelly, EL.</w:t>
      </w:r>
      <w:r w:rsidRPr="688027A2">
        <w:rPr>
          <w:rFonts w:ascii="Times New Roman" w:eastAsia="Times New Roman" w:hAnsi="Times New Roman" w:cs="Times New Roman"/>
          <w:sz w:val="24"/>
          <w:szCs w:val="24"/>
        </w:rPr>
        <w:t xml:space="preserve"> (2023). Harm reduction in undergraduate and graduate medical education: a systematic scoping review. </w:t>
      </w:r>
      <w:r w:rsidRPr="688027A2">
        <w:rPr>
          <w:rFonts w:ascii="Times New Roman" w:eastAsia="Times New Roman" w:hAnsi="Times New Roman" w:cs="Times New Roman"/>
          <w:i/>
          <w:iCs/>
          <w:sz w:val="24"/>
          <w:szCs w:val="24"/>
        </w:rPr>
        <w:t>BMC Medical Education</w:t>
      </w:r>
      <w:r w:rsidRPr="688027A2">
        <w:rPr>
          <w:rFonts w:ascii="Times New Roman" w:eastAsia="Times New Roman" w:hAnsi="Times New Roman" w:cs="Times New Roman"/>
          <w:sz w:val="24"/>
          <w:szCs w:val="24"/>
        </w:rPr>
        <w:t xml:space="preserve">, 23(1), 986. </w:t>
      </w:r>
      <w:hyperlink r:id="rId18">
        <w:r w:rsidRPr="688027A2">
          <w:rPr>
            <w:rStyle w:val="Hyperlink"/>
            <w:rFonts w:ascii="Times New Roman" w:eastAsia="Times New Roman" w:hAnsi="Times New Roman" w:cs="Times New Roman"/>
            <w:sz w:val="24"/>
            <w:szCs w:val="24"/>
          </w:rPr>
          <w:t>https://doi.org/10.1186/s12909-023-04931-9</w:t>
        </w:r>
      </w:hyperlink>
    </w:p>
    <w:p w14:paraId="6F18BD46" w14:textId="26EE3EED" w:rsidR="28C51717" w:rsidRDefault="28C51717"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Solomon</w:t>
      </w:r>
      <w:r w:rsidR="61947B07"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w:t>
      </w:r>
      <w:r w:rsidR="4253ABF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Joa</w:t>
      </w:r>
      <w:r w:rsidR="51B74DE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w:t>
      </w:r>
      <w:r w:rsidR="13F7C9B7"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Coffman</w:t>
      </w:r>
      <w:r w:rsidR="123FEA9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S</w:t>
      </w:r>
      <w:r w:rsidR="59157B4B"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Faircloth</w:t>
      </w:r>
      <w:r w:rsidR="03D83E6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w:t>
      </w:r>
      <w:r w:rsidR="4044898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Altshuler</w:t>
      </w:r>
      <w:r w:rsidR="67FB116B"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M</w:t>
      </w:r>
      <w:r w:rsidR="6D4F88F3"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sz w:val="24"/>
          <w:szCs w:val="24"/>
        </w:rPr>
        <w:t>, Ku</w:t>
      </w:r>
      <w:r w:rsidR="7863B6D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 Designing for community engagement: user-friendly refugee wellness center planning process and concept, a health design case study. BMC Health Services Research. 2023 Nov 9;23(1):1232.  </w:t>
      </w:r>
    </w:p>
    <w:p w14:paraId="2B65AE53" w14:textId="11FB6A20" w:rsidR="22E55CC6" w:rsidRDefault="22E55CC6"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Steiner, A., Rodrigues, KK., Mudenge, N., Young, J., Rasulo, R.,</w:t>
      </w:r>
      <w:r w:rsidRPr="688027A2">
        <w:rPr>
          <w:rFonts w:ascii="Times New Roman" w:eastAsia="Times New Roman" w:hAnsi="Times New Roman" w:cs="Times New Roman"/>
          <w:b/>
          <w:bCs/>
          <w:color w:val="212121"/>
          <w:sz w:val="24"/>
          <w:szCs w:val="24"/>
        </w:rPr>
        <w:t xml:space="preserve"> Payton, C.</w:t>
      </w:r>
      <w:r w:rsidRPr="688027A2">
        <w:rPr>
          <w:rFonts w:ascii="Times New Roman" w:eastAsia="Times New Roman" w:hAnsi="Times New Roman" w:cs="Times New Roman"/>
          <w:color w:val="212121"/>
          <w:sz w:val="24"/>
          <w:szCs w:val="24"/>
        </w:rPr>
        <w:t xml:space="preserve">, DeSilva, M., Michel, J., Fabio, M., &amp; Yun, K. (2023). Increasing COVID-19 Vaccination Coverage for Newcomer Communities: The Importance of Disaggregation by Language. </w:t>
      </w:r>
      <w:r w:rsidRPr="688027A2">
        <w:rPr>
          <w:rFonts w:ascii="Times New Roman" w:eastAsia="Times New Roman" w:hAnsi="Times New Roman" w:cs="Times New Roman"/>
          <w:i/>
          <w:iCs/>
          <w:color w:val="212121"/>
          <w:sz w:val="24"/>
          <w:szCs w:val="24"/>
        </w:rPr>
        <w:t>The American journal of tropical medicine and hygiene</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109</w:t>
      </w:r>
      <w:r w:rsidRPr="688027A2">
        <w:rPr>
          <w:rFonts w:ascii="Times New Roman" w:eastAsia="Times New Roman" w:hAnsi="Times New Roman" w:cs="Times New Roman"/>
          <w:color w:val="212121"/>
          <w:sz w:val="24"/>
          <w:szCs w:val="24"/>
        </w:rPr>
        <w:t>(1), 90–93. https://doi.org/10.4269/ajtmh.22-0724</w:t>
      </w:r>
    </w:p>
    <w:p w14:paraId="36A0EDD3" w14:textId="4BF6D24B"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Stephens, MM., Casola, AR.</w:t>
      </w:r>
      <w:r w:rsidRPr="688027A2">
        <w:rPr>
          <w:rFonts w:ascii="Times New Roman" w:eastAsia="Times New Roman" w:hAnsi="Times New Roman" w:cs="Times New Roman"/>
          <w:sz w:val="24"/>
          <w:szCs w:val="24"/>
        </w:rPr>
        <w:t xml:space="preserve">, Cooper, ET., Rea, O.*, &amp; </w:t>
      </w:r>
      <w:r w:rsidRPr="688027A2">
        <w:rPr>
          <w:rFonts w:ascii="Times New Roman" w:eastAsia="Times New Roman" w:hAnsi="Times New Roman" w:cs="Times New Roman"/>
          <w:b/>
          <w:bCs/>
          <w:sz w:val="24"/>
          <w:szCs w:val="24"/>
        </w:rPr>
        <w:t xml:space="preserve">Roseman, K. </w:t>
      </w:r>
      <w:r w:rsidRPr="688027A2">
        <w:rPr>
          <w:rFonts w:ascii="Times New Roman" w:eastAsia="Times New Roman" w:hAnsi="Times New Roman" w:cs="Times New Roman"/>
          <w:sz w:val="24"/>
          <w:szCs w:val="24"/>
        </w:rPr>
        <w:t xml:space="preserve">(2023). Development and implementation of a continuing care program for patients with intellectual and developmental disabilities in family medicine. </w:t>
      </w:r>
      <w:r w:rsidRPr="688027A2">
        <w:rPr>
          <w:rFonts w:ascii="Times New Roman" w:eastAsia="Times New Roman" w:hAnsi="Times New Roman" w:cs="Times New Roman"/>
          <w:i/>
          <w:iCs/>
          <w:sz w:val="24"/>
          <w:szCs w:val="24"/>
        </w:rPr>
        <w:t>Family practice,</w:t>
      </w:r>
      <w:r w:rsidRPr="688027A2">
        <w:rPr>
          <w:rFonts w:ascii="Times New Roman" w:eastAsia="Times New Roman" w:hAnsi="Times New Roman" w:cs="Times New Roman"/>
          <w:sz w:val="24"/>
          <w:szCs w:val="24"/>
        </w:rPr>
        <w:t xml:space="preserve"> cmad075. Advance online publication. https://doi.org/10.1093/fampra/cmad075</w:t>
      </w:r>
    </w:p>
    <w:p w14:paraId="29057415" w14:textId="59DE0369"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Stephens, M., Roseman, K.</w:t>
      </w:r>
      <w:r w:rsidRPr="688027A2">
        <w:rPr>
          <w:rFonts w:ascii="Times New Roman" w:eastAsia="Times New Roman" w:hAnsi="Times New Roman" w:cs="Times New Roman"/>
          <w:sz w:val="24"/>
          <w:szCs w:val="24"/>
        </w:rPr>
        <w:t xml:space="preserve"> (2023) Interdisciplinary Care for Adults with Down Syndrome and Autism – Practical Considerations and a Brief Literature Review. </w:t>
      </w:r>
      <w:r w:rsidRPr="688027A2">
        <w:rPr>
          <w:rFonts w:ascii="Times New Roman" w:eastAsia="Times New Roman" w:hAnsi="Times New Roman" w:cs="Times New Roman"/>
          <w:i/>
          <w:iCs/>
          <w:sz w:val="24"/>
          <w:szCs w:val="24"/>
        </w:rPr>
        <w:t>Positive Approaches Journal</w:t>
      </w:r>
      <w:r w:rsidRPr="688027A2">
        <w:rPr>
          <w:rFonts w:ascii="Times New Roman" w:eastAsia="Times New Roman" w:hAnsi="Times New Roman" w:cs="Times New Roman"/>
          <w:sz w:val="24"/>
          <w:szCs w:val="24"/>
        </w:rPr>
        <w:t>. 12(2), 12-24.</w:t>
      </w:r>
    </w:p>
    <w:p w14:paraId="48EF2336" w14:textId="1B321E7D" w:rsidR="11E2667E" w:rsidRDefault="11E2667E"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Stumbar, SE., Garba, NA., </w:t>
      </w:r>
      <w:r w:rsidRPr="688027A2">
        <w:rPr>
          <w:rFonts w:ascii="Times New Roman" w:eastAsia="Times New Roman" w:hAnsi="Times New Roman" w:cs="Times New Roman"/>
          <w:b/>
          <w:bCs/>
          <w:sz w:val="24"/>
          <w:szCs w:val="24"/>
        </w:rPr>
        <w:t>de la Cruz, M</w:t>
      </w:r>
      <w:r w:rsidRPr="688027A2">
        <w:rPr>
          <w:rFonts w:ascii="Times New Roman" w:eastAsia="Times New Roman" w:hAnsi="Times New Roman" w:cs="Times New Roman"/>
          <w:sz w:val="24"/>
          <w:szCs w:val="24"/>
        </w:rPr>
        <w:t xml:space="preserve">., Bhoite, P., &amp; Uchiyama, E. (2022). Integration of Sex and Gender Minority Standardized Patients into a Workshop on Gender-Inclusive Patient Care: Exploring Medical Student Perspectives. </w:t>
      </w:r>
      <w:r w:rsidRPr="688027A2">
        <w:rPr>
          <w:rFonts w:ascii="Times New Roman" w:eastAsia="Times New Roman" w:hAnsi="Times New Roman" w:cs="Times New Roman"/>
          <w:i/>
          <w:iCs/>
          <w:sz w:val="24"/>
          <w:szCs w:val="24"/>
        </w:rPr>
        <w:t>Southern Medical Journal</w:t>
      </w:r>
      <w:r w:rsidRPr="688027A2">
        <w:rPr>
          <w:rFonts w:ascii="Times New Roman" w:eastAsia="Times New Roman" w:hAnsi="Times New Roman" w:cs="Times New Roman"/>
          <w:sz w:val="24"/>
          <w:szCs w:val="24"/>
        </w:rPr>
        <w:t xml:space="preserve">, 115(9), 722-726. </w:t>
      </w:r>
      <w:hyperlink r:id="rId19">
        <w:r w:rsidRPr="688027A2">
          <w:rPr>
            <w:rStyle w:val="Hyperlink"/>
            <w:rFonts w:ascii="Times New Roman" w:eastAsia="Times New Roman" w:hAnsi="Times New Roman" w:cs="Times New Roman"/>
            <w:sz w:val="24"/>
            <w:szCs w:val="24"/>
          </w:rPr>
          <w:t>https://doi.org/10.14423/smj.0000000000001435</w:t>
        </w:r>
      </w:hyperlink>
    </w:p>
    <w:p w14:paraId="5C33114C" w14:textId="62C70D61" w:rsidR="297B7A91" w:rsidRDefault="297B7A91"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lastRenderedPageBreak/>
        <w:t>Swartz, K</w:t>
      </w:r>
      <w:r w:rsidRPr="688027A2">
        <w:rPr>
          <w:rFonts w:ascii="Times New Roman" w:eastAsia="Times New Roman" w:hAnsi="Times New Roman" w:cs="Times New Roman"/>
          <w:sz w:val="24"/>
          <w:szCs w:val="24"/>
        </w:rPr>
        <w:t>., Chapman, A. “We Can no longer Ignore the Role of Geriatric Assessments in Older Adults with Cancer: What Oncologists Need to Know” ASCO Daily News. December 2023</w:t>
      </w:r>
    </w:p>
    <w:p w14:paraId="161FF085" w14:textId="77FD1EDB" w:rsidR="1A1155E7" w:rsidRDefault="1A1155E7"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Urban, K.,</w:t>
      </w:r>
      <w:r w:rsidRPr="688027A2">
        <w:rPr>
          <w:rFonts w:ascii="Times New Roman" w:eastAsia="Times New Roman" w:hAnsi="Times New Roman" w:cs="Times New Roman"/>
          <w:b/>
          <w:bCs/>
          <w:color w:val="212121"/>
          <w:sz w:val="24"/>
          <w:szCs w:val="24"/>
        </w:rPr>
        <w:t xml:space="preserve"> Payton, C.</w:t>
      </w:r>
      <w:r w:rsidRPr="688027A2">
        <w:rPr>
          <w:rFonts w:ascii="Times New Roman" w:eastAsia="Times New Roman" w:hAnsi="Times New Roman" w:cs="Times New Roman"/>
          <w:color w:val="212121"/>
          <w:sz w:val="24"/>
          <w:szCs w:val="24"/>
        </w:rPr>
        <w:t xml:space="preserve">, Mamo, B., Volkman, H., Giorgio, K., Kennedy, L., Bomber, Y. C., Rodrigues, KK., Young, J., Tumaylle, C., Matheson, J., Tasslimi, A., Montour, J., &amp; Jentes, E. (2023). Hepatitis C Screening and Antibody Prevalence Among Newly Arrived Refugees to the United States, 2010-2017. </w:t>
      </w:r>
      <w:r w:rsidRPr="688027A2">
        <w:rPr>
          <w:rFonts w:ascii="Times New Roman" w:eastAsia="Times New Roman" w:hAnsi="Times New Roman" w:cs="Times New Roman"/>
          <w:i/>
          <w:iCs/>
          <w:color w:val="212121"/>
          <w:sz w:val="24"/>
          <w:szCs w:val="24"/>
        </w:rPr>
        <w:t>Journal of immigrant and minority health</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25</w:t>
      </w:r>
      <w:r w:rsidRPr="688027A2">
        <w:rPr>
          <w:rFonts w:ascii="Times New Roman" w:eastAsia="Times New Roman" w:hAnsi="Times New Roman" w:cs="Times New Roman"/>
          <w:color w:val="212121"/>
          <w:sz w:val="24"/>
          <w:szCs w:val="24"/>
        </w:rPr>
        <w:t xml:space="preserve">(6), 1323–1330. </w:t>
      </w:r>
      <w:hyperlink r:id="rId20">
        <w:r w:rsidRPr="688027A2">
          <w:rPr>
            <w:rStyle w:val="Hyperlink"/>
            <w:rFonts w:ascii="Times New Roman" w:eastAsia="Times New Roman" w:hAnsi="Times New Roman" w:cs="Times New Roman"/>
            <w:sz w:val="24"/>
            <w:szCs w:val="24"/>
          </w:rPr>
          <w:t>https://doi.org/10.1007/s10903-023-01471-8</w:t>
        </w:r>
      </w:hyperlink>
    </w:p>
    <w:p w14:paraId="79EF9162" w14:textId="1CC07781" w:rsidR="603FFD75" w:rsidRDefault="603FFD75"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Worster</w:t>
      </w:r>
      <w:r w:rsidR="6E61A7C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w:t>
      </w:r>
      <w:r w:rsidR="269FF69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Ashare</w:t>
      </w:r>
      <w:r w:rsidR="72554AE2"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sz w:val="24"/>
          <w:szCs w:val="24"/>
        </w:rPr>
        <w:t>RL</w:t>
      </w:r>
      <w:r w:rsidR="2FFFAB07"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Hajjar</w:t>
      </w:r>
      <w:r w:rsidR="1C49B56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w:t>
      </w:r>
      <w:r w:rsidR="72D14ED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Garber</w:t>
      </w:r>
      <w:r w:rsidR="2A56B89B"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G</w:t>
      </w:r>
      <w:r w:rsidR="10D2812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Smith</w:t>
      </w:r>
      <w:r w:rsidR="436A0E4E"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w:t>
      </w:r>
      <w:r w:rsidR="3F4C02BD"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sz w:val="24"/>
          <w:szCs w:val="24"/>
        </w:rPr>
        <w:t>,</w:t>
      </w:r>
      <w:r w:rsidRPr="688027A2">
        <w:rPr>
          <w:rFonts w:ascii="Times New Roman" w:eastAsia="Times New Roman" w:hAnsi="Times New Roman" w:cs="Times New Roman"/>
          <w:b/>
          <w:bCs/>
          <w:sz w:val="24"/>
          <w:szCs w:val="24"/>
        </w:rPr>
        <w:t xml:space="preserve"> Kelly</w:t>
      </w:r>
      <w:r w:rsidR="73B75BE2"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EL</w:t>
      </w:r>
      <w:r w:rsidRPr="688027A2">
        <w:rPr>
          <w:rFonts w:ascii="Times New Roman" w:eastAsia="Times New Roman" w:hAnsi="Times New Roman" w:cs="Times New Roman"/>
          <w:sz w:val="24"/>
          <w:szCs w:val="24"/>
        </w:rPr>
        <w:t xml:space="preserve">. (2023) Clinician Attitudes, Training, and Beliefs About Cannabis: An Interprofessional Assessment. </w:t>
      </w:r>
      <w:r w:rsidRPr="688027A2">
        <w:rPr>
          <w:rFonts w:ascii="Times New Roman" w:eastAsia="Times New Roman" w:hAnsi="Times New Roman" w:cs="Times New Roman"/>
          <w:i/>
          <w:iCs/>
          <w:sz w:val="24"/>
          <w:szCs w:val="24"/>
        </w:rPr>
        <w:t>Cannabis Cannabinoid Res.</w:t>
      </w:r>
      <w:r w:rsidRPr="688027A2">
        <w:rPr>
          <w:rFonts w:ascii="Times New Roman" w:eastAsia="Times New Roman" w:hAnsi="Times New Roman" w:cs="Times New Roman"/>
          <w:sz w:val="24"/>
          <w:szCs w:val="24"/>
        </w:rPr>
        <w:t xml:space="preserve"> 2023 Jun;8(3):547-556. doi: 10.1089/can.2021.0022. Epub 2021 Dec 31.PMID: 34978882  </w:t>
      </w:r>
    </w:p>
    <w:p w14:paraId="05C26D89" w14:textId="114F1D62" w:rsidR="493E9CDC" w:rsidRDefault="493E9CDC" w:rsidP="688027A2">
      <w:pPr>
        <w:pStyle w:val="ListParagraph"/>
        <w:numPr>
          <w:ilvl w:val="0"/>
          <w:numId w:val="4"/>
        </w:numPr>
        <w:rPr>
          <w:rFonts w:ascii="Times New Roman" w:eastAsia="Times New Roman" w:hAnsi="Times New Roman" w:cs="Times New Roman"/>
          <w:sz w:val="24"/>
          <w:szCs w:val="24"/>
        </w:rPr>
      </w:pPr>
      <w:r w:rsidRPr="688027A2">
        <w:rPr>
          <w:rFonts w:ascii="Times New Roman" w:eastAsia="Times New Roman" w:hAnsi="Times New Roman" w:cs="Times New Roman"/>
          <w:color w:val="212121"/>
          <w:sz w:val="24"/>
          <w:szCs w:val="24"/>
        </w:rPr>
        <w:t>Zhang, M.,</w:t>
      </w:r>
      <w:r w:rsidRPr="688027A2">
        <w:rPr>
          <w:rFonts w:ascii="Times New Roman" w:eastAsia="Times New Roman" w:hAnsi="Times New Roman" w:cs="Times New Roman"/>
          <w:b/>
          <w:bCs/>
          <w:color w:val="212121"/>
          <w:sz w:val="24"/>
          <w:szCs w:val="24"/>
        </w:rPr>
        <w:t xml:space="preserve"> Payton, C.</w:t>
      </w:r>
      <w:r w:rsidRPr="688027A2">
        <w:rPr>
          <w:rFonts w:ascii="Times New Roman" w:eastAsia="Times New Roman" w:hAnsi="Times New Roman" w:cs="Times New Roman"/>
          <w:color w:val="212121"/>
          <w:sz w:val="24"/>
          <w:szCs w:val="24"/>
        </w:rPr>
        <w:t xml:space="preserve">, Gurung, A., Anglewicz, P., Subedi, P., Ali, A., Ibrahim, A., Haider, M., Hamidi, N., Atem, J., Thang, J., Wang, S., Kim, C., Kimball, SL., Karaki, F., Nazhat, N., Abouagila, M., &amp; Yun, K. (2023). COVID-19 Infection and Contact Tracing Among Refugees in the United States, 2020-2021. </w:t>
      </w:r>
      <w:r w:rsidRPr="688027A2">
        <w:rPr>
          <w:rFonts w:ascii="Times New Roman" w:eastAsia="Times New Roman" w:hAnsi="Times New Roman" w:cs="Times New Roman"/>
          <w:i/>
          <w:iCs/>
          <w:color w:val="212121"/>
          <w:sz w:val="24"/>
          <w:szCs w:val="24"/>
        </w:rPr>
        <w:t>Journal of immigrant and minority health</w:t>
      </w:r>
      <w:r w:rsidRPr="688027A2">
        <w:rPr>
          <w:rFonts w:ascii="Times New Roman" w:eastAsia="Times New Roman" w:hAnsi="Times New Roman" w:cs="Times New Roman"/>
          <w:color w:val="212121"/>
          <w:sz w:val="24"/>
          <w:szCs w:val="24"/>
        </w:rPr>
        <w:t xml:space="preserve">, </w:t>
      </w:r>
      <w:r w:rsidRPr="688027A2">
        <w:rPr>
          <w:rFonts w:ascii="Times New Roman" w:eastAsia="Times New Roman" w:hAnsi="Times New Roman" w:cs="Times New Roman"/>
          <w:i/>
          <w:iCs/>
          <w:color w:val="212121"/>
          <w:sz w:val="24"/>
          <w:szCs w:val="24"/>
        </w:rPr>
        <w:t>25</w:t>
      </w:r>
      <w:r w:rsidRPr="688027A2">
        <w:rPr>
          <w:rFonts w:ascii="Times New Roman" w:eastAsia="Times New Roman" w:hAnsi="Times New Roman" w:cs="Times New Roman"/>
          <w:color w:val="212121"/>
          <w:sz w:val="24"/>
          <w:szCs w:val="24"/>
        </w:rPr>
        <w:t>(6), 1239–1245. https://doi.org/10.1007/s10903-022-01441-6</w:t>
      </w:r>
    </w:p>
    <w:p w14:paraId="2831CF2D" w14:textId="56BD261B" w:rsidR="688027A2" w:rsidRDefault="688027A2" w:rsidP="688027A2">
      <w:pPr>
        <w:spacing w:after="0"/>
        <w:jc w:val="center"/>
        <w:rPr>
          <w:rFonts w:ascii="Times New Roman" w:eastAsia="Times New Roman" w:hAnsi="Times New Roman" w:cs="Times New Roman"/>
          <w:b/>
          <w:bCs/>
          <w:color w:val="000000" w:themeColor="text1"/>
          <w:sz w:val="24"/>
          <w:szCs w:val="24"/>
        </w:rPr>
      </w:pPr>
    </w:p>
    <w:p w14:paraId="6866EB13" w14:textId="0823E2F0" w:rsidR="2D8620BD" w:rsidRDefault="2D8620BD" w:rsidP="688027A2">
      <w:pPr>
        <w:spacing w:after="0"/>
        <w:jc w:val="center"/>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b/>
          <w:bCs/>
          <w:color w:val="000000" w:themeColor="text1"/>
          <w:sz w:val="24"/>
          <w:szCs w:val="24"/>
        </w:rPr>
        <w:t>Department of Family and Community Medicine Presentations: 2023 [N=</w:t>
      </w:r>
      <w:r w:rsidR="33017507" w:rsidRPr="688027A2">
        <w:rPr>
          <w:rFonts w:ascii="Times New Roman" w:eastAsia="Times New Roman" w:hAnsi="Times New Roman" w:cs="Times New Roman"/>
          <w:b/>
          <w:bCs/>
          <w:color w:val="000000" w:themeColor="text1"/>
          <w:sz w:val="24"/>
          <w:szCs w:val="24"/>
        </w:rPr>
        <w:t>69</w:t>
      </w:r>
      <w:r w:rsidRPr="688027A2">
        <w:rPr>
          <w:rFonts w:ascii="Times New Roman" w:eastAsia="Times New Roman" w:hAnsi="Times New Roman" w:cs="Times New Roman"/>
          <w:b/>
          <w:bCs/>
          <w:color w:val="000000" w:themeColor="text1"/>
          <w:sz w:val="24"/>
          <w:szCs w:val="24"/>
        </w:rPr>
        <w:t>]</w:t>
      </w:r>
    </w:p>
    <w:p w14:paraId="3FBBD1F5" w14:textId="08B309B1" w:rsidR="2D8620BD" w:rsidRDefault="2D8620BD" w:rsidP="688027A2">
      <w:pPr>
        <w:spacing w:after="0"/>
        <w:jc w:val="center"/>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i/>
          <w:iCs/>
          <w:color w:val="000000" w:themeColor="text1"/>
          <w:sz w:val="24"/>
          <w:szCs w:val="24"/>
        </w:rPr>
        <w:t>*denotes student/trainee</w:t>
      </w:r>
    </w:p>
    <w:p w14:paraId="07D5F3DA" w14:textId="70FA9A68" w:rsidR="32A56B01" w:rsidRDefault="32A56B01" w:rsidP="688027A2">
      <w:pPr>
        <w:pStyle w:val="ListParagraph"/>
        <w:numPr>
          <w:ilvl w:val="0"/>
          <w:numId w:val="3"/>
        </w:numPr>
        <w:spacing w:after="0"/>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color w:val="000000" w:themeColor="text1"/>
          <w:sz w:val="24"/>
          <w:szCs w:val="24"/>
        </w:rPr>
        <w:t>Abraham</w:t>
      </w:r>
      <w:r w:rsidR="0742382B" w:rsidRPr="688027A2">
        <w:rPr>
          <w:rFonts w:ascii="Times New Roman" w:eastAsia="Times New Roman" w:hAnsi="Times New Roman" w:cs="Times New Roman"/>
          <w:color w:val="000000" w:themeColor="text1"/>
          <w:sz w:val="24"/>
          <w:szCs w:val="24"/>
        </w:rPr>
        <w:t>,</w:t>
      </w:r>
      <w:r w:rsidRPr="688027A2">
        <w:rPr>
          <w:rFonts w:ascii="Times New Roman" w:eastAsia="Times New Roman" w:hAnsi="Times New Roman" w:cs="Times New Roman"/>
          <w:color w:val="000000" w:themeColor="text1"/>
          <w:sz w:val="24"/>
          <w:szCs w:val="24"/>
        </w:rPr>
        <w:t xml:space="preserve"> D., Gray</w:t>
      </w:r>
      <w:r w:rsidR="18EA46D9" w:rsidRPr="688027A2">
        <w:rPr>
          <w:rFonts w:ascii="Times New Roman" w:eastAsia="Times New Roman" w:hAnsi="Times New Roman" w:cs="Times New Roman"/>
          <w:color w:val="000000" w:themeColor="text1"/>
          <w:sz w:val="24"/>
          <w:szCs w:val="24"/>
        </w:rPr>
        <w:t>,</w:t>
      </w:r>
      <w:r w:rsidRPr="688027A2">
        <w:rPr>
          <w:rFonts w:ascii="Times New Roman" w:eastAsia="Times New Roman" w:hAnsi="Times New Roman" w:cs="Times New Roman"/>
          <w:color w:val="000000" w:themeColor="text1"/>
          <w:sz w:val="24"/>
          <w:szCs w:val="24"/>
        </w:rPr>
        <w:t xml:space="preserve"> J., </w:t>
      </w:r>
      <w:r w:rsidRPr="688027A2">
        <w:rPr>
          <w:rFonts w:ascii="Times New Roman" w:eastAsia="Times New Roman" w:hAnsi="Times New Roman" w:cs="Times New Roman"/>
          <w:b/>
          <w:bCs/>
          <w:color w:val="000000" w:themeColor="text1"/>
          <w:sz w:val="24"/>
          <w:szCs w:val="24"/>
        </w:rPr>
        <w:t>Stephens</w:t>
      </w:r>
      <w:r w:rsidR="404DF6C2" w:rsidRPr="688027A2">
        <w:rPr>
          <w:rFonts w:ascii="Times New Roman" w:eastAsia="Times New Roman" w:hAnsi="Times New Roman" w:cs="Times New Roman"/>
          <w:b/>
          <w:bCs/>
          <w:color w:val="000000" w:themeColor="text1"/>
          <w:sz w:val="24"/>
          <w:szCs w:val="24"/>
        </w:rPr>
        <w:t>,</w:t>
      </w:r>
      <w:r w:rsidRPr="688027A2">
        <w:rPr>
          <w:rFonts w:ascii="Times New Roman" w:eastAsia="Times New Roman" w:hAnsi="Times New Roman" w:cs="Times New Roman"/>
          <w:b/>
          <w:bCs/>
          <w:color w:val="000000" w:themeColor="text1"/>
          <w:sz w:val="24"/>
          <w:szCs w:val="24"/>
        </w:rPr>
        <w:t xml:space="preserve"> M., Casola</w:t>
      </w:r>
      <w:r w:rsidR="4F4BA211" w:rsidRPr="688027A2">
        <w:rPr>
          <w:rFonts w:ascii="Times New Roman" w:eastAsia="Times New Roman" w:hAnsi="Times New Roman" w:cs="Times New Roman"/>
          <w:b/>
          <w:bCs/>
          <w:color w:val="000000" w:themeColor="text1"/>
          <w:sz w:val="24"/>
          <w:szCs w:val="24"/>
        </w:rPr>
        <w:t>,</w:t>
      </w:r>
      <w:r w:rsidRPr="688027A2">
        <w:rPr>
          <w:rFonts w:ascii="Times New Roman" w:eastAsia="Times New Roman" w:hAnsi="Times New Roman" w:cs="Times New Roman"/>
          <w:b/>
          <w:bCs/>
          <w:color w:val="000000" w:themeColor="text1"/>
          <w:sz w:val="24"/>
          <w:szCs w:val="24"/>
        </w:rPr>
        <w:t xml:space="preserve"> A</w:t>
      </w:r>
      <w:r w:rsidR="3BED330D" w:rsidRPr="688027A2">
        <w:rPr>
          <w:rFonts w:ascii="Times New Roman" w:eastAsia="Times New Roman" w:hAnsi="Times New Roman" w:cs="Times New Roman"/>
          <w:b/>
          <w:bCs/>
          <w:color w:val="000000" w:themeColor="text1"/>
          <w:sz w:val="24"/>
          <w:szCs w:val="24"/>
        </w:rPr>
        <w:t>R</w:t>
      </w:r>
      <w:r w:rsidRPr="688027A2">
        <w:rPr>
          <w:rFonts w:ascii="Times New Roman" w:eastAsia="Times New Roman" w:hAnsi="Times New Roman" w:cs="Times New Roman"/>
          <w:b/>
          <w:bCs/>
          <w:color w:val="000000" w:themeColor="text1"/>
          <w:sz w:val="24"/>
          <w:szCs w:val="24"/>
        </w:rPr>
        <w:t>.,</w:t>
      </w:r>
      <w:r w:rsidRPr="688027A2">
        <w:rPr>
          <w:rFonts w:ascii="Times New Roman" w:eastAsia="Times New Roman" w:hAnsi="Times New Roman" w:cs="Times New Roman"/>
          <w:color w:val="000000" w:themeColor="text1"/>
          <w:sz w:val="24"/>
          <w:szCs w:val="24"/>
        </w:rPr>
        <w:t xml:space="preserve"> Ankam</w:t>
      </w:r>
      <w:r w:rsidR="4BB31095" w:rsidRPr="688027A2">
        <w:rPr>
          <w:rFonts w:ascii="Times New Roman" w:eastAsia="Times New Roman" w:hAnsi="Times New Roman" w:cs="Times New Roman"/>
          <w:color w:val="000000" w:themeColor="text1"/>
          <w:sz w:val="24"/>
          <w:szCs w:val="24"/>
        </w:rPr>
        <w:t>,</w:t>
      </w:r>
      <w:r w:rsidRPr="688027A2">
        <w:rPr>
          <w:rFonts w:ascii="Times New Roman" w:eastAsia="Times New Roman" w:hAnsi="Times New Roman" w:cs="Times New Roman"/>
          <w:color w:val="000000" w:themeColor="text1"/>
          <w:sz w:val="24"/>
          <w:szCs w:val="24"/>
        </w:rPr>
        <w:t xml:space="preserve"> N</w:t>
      </w:r>
      <w:r w:rsidR="507310A6" w:rsidRPr="688027A2">
        <w:rPr>
          <w:rFonts w:ascii="Times New Roman" w:eastAsia="Times New Roman" w:hAnsi="Times New Roman" w:cs="Times New Roman"/>
          <w:color w:val="000000" w:themeColor="text1"/>
          <w:sz w:val="24"/>
          <w:szCs w:val="24"/>
        </w:rPr>
        <w:t>. A</w:t>
      </w:r>
      <w:r w:rsidRPr="688027A2">
        <w:rPr>
          <w:rFonts w:ascii="Times New Roman" w:eastAsia="Times New Roman" w:hAnsi="Times New Roman" w:cs="Times New Roman"/>
          <w:color w:val="000000" w:themeColor="text1"/>
          <w:sz w:val="24"/>
          <w:szCs w:val="24"/>
        </w:rPr>
        <w:t xml:space="preserve"> Virtual Educational Session for Medical Students on Working with People with Disabilities. Association of Academic Physiatrists Annual Meeting 2023. Poster. February 2023; Anaheim, CA</w:t>
      </w:r>
    </w:p>
    <w:p w14:paraId="263BCDCF" w14:textId="76B203DC" w:rsidR="4614B8B3" w:rsidRDefault="4614B8B3" w:rsidP="688027A2">
      <w:pPr>
        <w:pStyle w:val="ListParagraph"/>
        <w:numPr>
          <w:ilvl w:val="0"/>
          <w:numId w:val="3"/>
        </w:numPr>
        <w:spacing w:after="0"/>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color w:val="000000" w:themeColor="text1"/>
          <w:sz w:val="24"/>
          <w:szCs w:val="24"/>
        </w:rPr>
        <w:t>Alvarez B</w:t>
      </w:r>
      <w:r w:rsidR="4BBFC414" w:rsidRPr="688027A2">
        <w:rPr>
          <w:rFonts w:ascii="Times New Roman" w:eastAsia="Times New Roman" w:hAnsi="Times New Roman" w:cs="Times New Roman"/>
          <w:color w:val="000000" w:themeColor="text1"/>
          <w:sz w:val="24"/>
          <w:szCs w:val="24"/>
        </w:rPr>
        <w:t>.</w:t>
      </w:r>
      <w:r w:rsidRPr="688027A2">
        <w:rPr>
          <w:rFonts w:ascii="Times New Roman" w:eastAsia="Times New Roman" w:hAnsi="Times New Roman" w:cs="Times New Roman"/>
          <w:color w:val="000000" w:themeColor="text1"/>
          <w:sz w:val="24"/>
          <w:szCs w:val="24"/>
        </w:rPr>
        <w:t xml:space="preserve">, </w:t>
      </w:r>
      <w:r w:rsidRPr="688027A2">
        <w:rPr>
          <w:rFonts w:ascii="Times New Roman" w:eastAsia="Times New Roman" w:hAnsi="Times New Roman" w:cs="Times New Roman"/>
          <w:b/>
          <w:bCs/>
          <w:color w:val="000000" w:themeColor="text1"/>
          <w:sz w:val="24"/>
          <w:szCs w:val="24"/>
        </w:rPr>
        <w:t>Swartz, K</w:t>
      </w:r>
      <w:r w:rsidR="5CA87D76" w:rsidRPr="688027A2">
        <w:rPr>
          <w:rFonts w:ascii="Times New Roman" w:eastAsia="Times New Roman" w:hAnsi="Times New Roman" w:cs="Times New Roman"/>
          <w:b/>
          <w:bCs/>
          <w:color w:val="000000" w:themeColor="text1"/>
          <w:sz w:val="24"/>
          <w:szCs w:val="24"/>
        </w:rPr>
        <w:t>.</w:t>
      </w:r>
      <w:r w:rsidRPr="688027A2">
        <w:rPr>
          <w:rFonts w:ascii="Times New Roman" w:eastAsia="Times New Roman" w:hAnsi="Times New Roman" w:cs="Times New Roman"/>
          <w:color w:val="000000" w:themeColor="text1"/>
          <w:sz w:val="24"/>
          <w:szCs w:val="24"/>
        </w:rPr>
        <w:t>, et al</w:t>
      </w:r>
      <w:r w:rsidR="5CA87D76" w:rsidRPr="688027A2">
        <w:rPr>
          <w:rFonts w:ascii="Times New Roman" w:eastAsia="Times New Roman" w:hAnsi="Times New Roman" w:cs="Times New Roman"/>
          <w:color w:val="000000" w:themeColor="text1"/>
          <w:sz w:val="24"/>
          <w:szCs w:val="24"/>
        </w:rPr>
        <w:t>.</w:t>
      </w:r>
      <w:r w:rsidRPr="688027A2">
        <w:rPr>
          <w:rFonts w:ascii="Times New Roman" w:eastAsia="Times New Roman" w:hAnsi="Times New Roman" w:cs="Times New Roman"/>
          <w:color w:val="000000" w:themeColor="text1"/>
          <w:sz w:val="24"/>
          <w:szCs w:val="24"/>
        </w:rPr>
        <w:t xml:space="preserve"> (2023) Integrating Age-Friendly Care into the Oncology</w:t>
      </w:r>
      <w:r w:rsidR="7FFA362F" w:rsidRPr="688027A2">
        <w:rPr>
          <w:rFonts w:ascii="Times New Roman" w:eastAsia="Times New Roman" w:hAnsi="Times New Roman" w:cs="Times New Roman"/>
          <w:color w:val="000000" w:themeColor="text1"/>
          <w:sz w:val="24"/>
          <w:szCs w:val="24"/>
        </w:rPr>
        <w:t>r</w:t>
      </w:r>
      <w:r w:rsidRPr="688027A2">
        <w:rPr>
          <w:rFonts w:ascii="Times New Roman" w:eastAsia="Times New Roman" w:hAnsi="Times New Roman" w:cs="Times New Roman"/>
          <w:color w:val="000000" w:themeColor="text1"/>
          <w:sz w:val="24"/>
          <w:szCs w:val="24"/>
        </w:rPr>
        <w:t xml:space="preserve"> Continuum. Gerontologic Society of America Annual Meeting. Tampa FL.  </w:t>
      </w:r>
    </w:p>
    <w:p w14:paraId="415B1BFB" w14:textId="35847D0E" w:rsidR="718E2429" w:rsidRDefault="718E2429" w:rsidP="688027A2">
      <w:pPr>
        <w:pStyle w:val="ListParagraph"/>
        <w:numPr>
          <w:ilvl w:val="0"/>
          <w:numId w:val="3"/>
        </w:numPr>
        <w:spacing w:after="0"/>
        <w:rPr>
          <w:rFonts w:ascii="Times New Roman" w:eastAsia="Times New Roman" w:hAnsi="Times New Roman" w:cs="Times New Roman"/>
          <w:sz w:val="24"/>
          <w:szCs w:val="24"/>
        </w:rPr>
      </w:pPr>
      <w:r w:rsidRPr="688027A2">
        <w:rPr>
          <w:rFonts w:ascii="Times New Roman" w:eastAsia="Times New Roman" w:hAnsi="Times New Roman" w:cs="Times New Roman"/>
          <w:color w:val="000000" w:themeColor="text1"/>
          <w:sz w:val="24"/>
          <w:szCs w:val="24"/>
        </w:rPr>
        <w:t xml:space="preserve">Boatwright, B., </w:t>
      </w:r>
      <w:r w:rsidRPr="688027A2">
        <w:rPr>
          <w:rFonts w:ascii="Times New Roman" w:eastAsia="Times New Roman" w:hAnsi="Times New Roman" w:cs="Times New Roman"/>
          <w:sz w:val="24"/>
          <w:szCs w:val="24"/>
        </w:rPr>
        <w:t xml:space="preserve">Davidson, E., Capone, G., </w:t>
      </w:r>
      <w:r w:rsidRPr="688027A2">
        <w:rPr>
          <w:rFonts w:ascii="Times New Roman" w:eastAsia="Times New Roman" w:hAnsi="Times New Roman" w:cs="Times New Roman"/>
          <w:b/>
          <w:bCs/>
          <w:sz w:val="24"/>
          <w:szCs w:val="24"/>
        </w:rPr>
        <w:t>Stephens, M.,</w:t>
      </w:r>
      <w:r w:rsidRPr="688027A2">
        <w:rPr>
          <w:rFonts w:ascii="Times New Roman" w:eastAsia="Times New Roman" w:hAnsi="Times New Roman" w:cs="Times New Roman"/>
          <w:sz w:val="24"/>
          <w:szCs w:val="24"/>
        </w:rPr>
        <w:t xml:space="preserve"> Olsen, D., Jaffe, C., Banihiani, R., Prout, K., Huynh, C., Anzueto, G.</w:t>
      </w:r>
      <w:r w:rsidR="4DB4681D" w:rsidRPr="688027A2">
        <w:rPr>
          <w:rFonts w:ascii="Times New Roman" w:eastAsia="Times New Roman" w:hAnsi="Times New Roman" w:cs="Times New Roman"/>
          <w:sz w:val="24"/>
          <w:szCs w:val="24"/>
        </w:rPr>
        <w:t xml:space="preserve"> Evaluating Challenging Behaviors in Adults with Down Syndrome. Down Syndrome Medical Interest Group Annual Symposium. Poster. July 2023; Orlando, FL. </w:t>
      </w:r>
    </w:p>
    <w:p w14:paraId="1F2EBCE9" w14:textId="113974CF" w:rsidR="45BFDC15" w:rsidRDefault="45BFDC15" w:rsidP="688027A2">
      <w:pPr>
        <w:pStyle w:val="ListParagraph"/>
        <w:numPr>
          <w:ilvl w:val="0"/>
          <w:numId w:val="3"/>
        </w:numPr>
        <w:spacing w:after="0"/>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b/>
          <w:bCs/>
          <w:color w:val="000000" w:themeColor="text1"/>
          <w:sz w:val="24"/>
          <w:szCs w:val="24"/>
        </w:rPr>
        <w:t>Casola, A.,</w:t>
      </w:r>
      <w:r w:rsidRPr="688027A2">
        <w:rPr>
          <w:rFonts w:ascii="Times New Roman" w:eastAsia="Times New Roman" w:hAnsi="Times New Roman" w:cs="Times New Roman"/>
          <w:color w:val="000000" w:themeColor="text1"/>
          <w:sz w:val="24"/>
          <w:szCs w:val="24"/>
        </w:rPr>
        <w:t xml:space="preserve"> Rea, O.*, Ho, T. Menstrual care training and provision in family medicine: An analysis of the CERA study 2023. North American Primary Care Research Group Annual Meeting (NAPCRG). Poster. November 2023; San Francisco, CA.</w:t>
      </w:r>
    </w:p>
    <w:p w14:paraId="26F2B8D2" w14:textId="6101C340"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Casola, A.</w:t>
      </w:r>
      <w:r w:rsidRPr="688027A2">
        <w:rPr>
          <w:rFonts w:ascii="Times New Roman" w:eastAsia="Times New Roman" w:hAnsi="Times New Roman" w:cs="Times New Roman"/>
          <w:sz w:val="24"/>
          <w:szCs w:val="24"/>
        </w:rPr>
        <w:t>, Rea, O.*, Matson, P., Jones, R. Reasons for not having sex and differences in contraceptive knowledge among sexually active and inactive college students. APHA Annual Meeting and Expo. Poster. November 2023; Atlanta, GA.</w:t>
      </w:r>
    </w:p>
    <w:p w14:paraId="5DC670A4" w14:textId="7AE73081"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Casola, A., Shah, D., Cunningham, A., Sifri, R.</w:t>
      </w:r>
      <w:r w:rsidRPr="688027A2">
        <w:rPr>
          <w:rFonts w:ascii="Times New Roman" w:eastAsia="Times New Roman" w:hAnsi="Times New Roman" w:cs="Times New Roman"/>
          <w:sz w:val="24"/>
          <w:szCs w:val="24"/>
        </w:rPr>
        <w:t xml:space="preserve"> Enhancing and Facilitating Trainee Participation in a Departmental Research Program at a Large Academic Institution. North American Primary Care Research Group Annual Meeting (NAPCRG). Poster. November 2023; San Francisco, CA.</w:t>
      </w:r>
    </w:p>
    <w:p w14:paraId="2A691898" w14:textId="7D6EBD74"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Chambers</w:t>
      </w:r>
      <w:r w:rsidR="2B1236AD"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C.</w:t>
      </w:r>
      <w:r w:rsidRPr="688027A2">
        <w:rPr>
          <w:rFonts w:ascii="Times New Roman" w:eastAsia="Times New Roman" w:hAnsi="Times New Roman" w:cs="Times New Roman"/>
          <w:sz w:val="24"/>
          <w:szCs w:val="24"/>
        </w:rPr>
        <w:t>, Beer</w:t>
      </w:r>
      <w:r w:rsidR="1F2B5E6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T. The Role of Oncology and Primary Care in Multi-Cancer Early Detection. Association of Community Cancer Centers Annual Meeting. Oral. March 2023; Washington, DC</w:t>
      </w:r>
    </w:p>
    <w:p w14:paraId="1E584617" w14:textId="67335723" w:rsidR="605F93D1" w:rsidRDefault="605F93D1"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lastRenderedPageBreak/>
        <w:t xml:space="preserve">Chicoine, B.*, Bean, N., </w:t>
      </w:r>
      <w:r w:rsidRPr="00684C55">
        <w:rPr>
          <w:rFonts w:ascii="Times New Roman" w:eastAsia="Times New Roman" w:hAnsi="Times New Roman" w:cs="Times New Roman"/>
          <w:b/>
          <w:sz w:val="24"/>
          <w:szCs w:val="24"/>
        </w:rPr>
        <w:t>Facey, H.</w:t>
      </w:r>
      <w:r w:rsidRPr="688027A2">
        <w:rPr>
          <w:rFonts w:ascii="Times New Roman" w:eastAsia="Times New Roman" w:hAnsi="Times New Roman" w:cs="Times New Roman"/>
          <w:sz w:val="24"/>
          <w:szCs w:val="24"/>
        </w:rPr>
        <w:t>*, Fox, BA. Using Standardized Patients to Promote Disability Medical Education: A Review of Literature. Down Syndrome Medical Interest Group Annual Symposium. Poster. July 2023; Orlando, FL.</w:t>
      </w:r>
    </w:p>
    <w:p w14:paraId="7343A81C" w14:textId="2CBC1C26" w:rsidR="3D794E8E" w:rsidRDefault="3D794E8E"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Chicoine, B.</w:t>
      </w:r>
      <w:r w:rsidR="53DB05E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Jett, J.,</w:t>
      </w:r>
      <w:r w:rsidRPr="688027A2">
        <w:rPr>
          <w:rFonts w:ascii="Times New Roman" w:eastAsia="Times New Roman" w:hAnsi="Times New Roman" w:cs="Times New Roman"/>
          <w:b/>
          <w:bCs/>
          <w:sz w:val="24"/>
          <w:szCs w:val="24"/>
        </w:rPr>
        <w:t xml:space="preserve"> Stephens, M</w:t>
      </w:r>
      <w:r w:rsidRPr="688027A2">
        <w:rPr>
          <w:rFonts w:ascii="Times New Roman" w:eastAsia="Times New Roman" w:hAnsi="Times New Roman" w:cs="Times New Roman"/>
          <w:sz w:val="24"/>
          <w:szCs w:val="24"/>
        </w:rPr>
        <w:t>., Assisting with Advance Directives For/With People with Down Syndrome. 2023 DSMIG-USA Annual Symposium. Oral. July 2023; Orlando, FL.</w:t>
      </w:r>
    </w:p>
    <w:p w14:paraId="63760AF1" w14:textId="26324AC6" w:rsidR="45BFDC15" w:rsidRDefault="00803180" w:rsidP="688027A2">
      <w:pPr>
        <w:pStyle w:val="ListParagraph"/>
        <w:numPr>
          <w:ilvl w:val="0"/>
          <w:numId w:val="3"/>
        </w:numPr>
        <w:rPr>
          <w:rFonts w:ascii="Times New Roman" w:eastAsia="Times New Roman" w:hAnsi="Times New Roman" w:cs="Times New Roman"/>
          <w:sz w:val="24"/>
          <w:szCs w:val="24"/>
        </w:rPr>
      </w:pPr>
      <w:r w:rsidRPr="00684C55">
        <w:rPr>
          <w:rFonts w:ascii="Times New Roman" w:eastAsia="Times New Roman" w:hAnsi="Times New Roman" w:cs="Times New Roman"/>
          <w:b/>
          <w:sz w:val="24"/>
          <w:szCs w:val="24"/>
        </w:rPr>
        <w:t>Payton, C</w:t>
      </w:r>
      <w:r w:rsidR="45BFDC15" w:rsidRPr="688027A2">
        <w:rPr>
          <w:rFonts w:ascii="Times New Roman" w:eastAsia="Times New Roman" w:hAnsi="Times New Roman" w:cs="Times New Roman"/>
          <w:sz w:val="24"/>
          <w:szCs w:val="24"/>
        </w:rPr>
        <w:t xml:space="preserve">., </w:t>
      </w:r>
      <w:r w:rsidR="54E4D3D8" w:rsidRPr="688027A2">
        <w:rPr>
          <w:rFonts w:ascii="Times New Roman" w:eastAsia="Times New Roman" w:hAnsi="Times New Roman" w:cs="Times New Roman"/>
          <w:b/>
          <w:bCs/>
          <w:sz w:val="24"/>
          <w:szCs w:val="24"/>
        </w:rPr>
        <w:t>Altshuler</w:t>
      </w:r>
      <w:r w:rsidR="45BFDC15" w:rsidRPr="688027A2">
        <w:rPr>
          <w:rFonts w:ascii="Times New Roman" w:eastAsia="Times New Roman" w:hAnsi="Times New Roman" w:cs="Times New Roman"/>
          <w:b/>
          <w:bCs/>
          <w:sz w:val="24"/>
          <w:szCs w:val="24"/>
        </w:rPr>
        <w:t>, M., Chalfin, M</w:t>
      </w:r>
      <w:r w:rsidR="45BFDC15" w:rsidRPr="688027A2">
        <w:rPr>
          <w:rFonts w:ascii="Times New Roman" w:eastAsia="Times New Roman" w:hAnsi="Times New Roman" w:cs="Times New Roman"/>
          <w:sz w:val="24"/>
          <w:szCs w:val="24"/>
        </w:rPr>
        <w:t xml:space="preserve">., Steiner, A., Rodrigues, K., Nolan, M. Cervical cancer screening among refugees at two US health systems by country of origin and language. North American Refugee Health Conference. Oral. July 2023; Calgary, Alberta, Canada. </w:t>
      </w:r>
    </w:p>
    <w:p w14:paraId="276953AD" w14:textId="726B67C4" w:rsidR="45BFDC15" w:rsidRDefault="00803180" w:rsidP="688027A2">
      <w:pPr>
        <w:pStyle w:val="ListParagraph"/>
        <w:numPr>
          <w:ilvl w:val="0"/>
          <w:numId w:val="3"/>
        </w:numPr>
        <w:rPr>
          <w:rFonts w:ascii="Times New Roman" w:eastAsia="Times New Roman" w:hAnsi="Times New Roman" w:cs="Times New Roman"/>
          <w:sz w:val="24"/>
          <w:szCs w:val="24"/>
        </w:rPr>
      </w:pPr>
      <w:r w:rsidRPr="00684C55">
        <w:rPr>
          <w:rFonts w:ascii="Times New Roman" w:eastAsia="Times New Roman" w:hAnsi="Times New Roman" w:cs="Times New Roman"/>
          <w:b/>
          <w:sz w:val="24"/>
          <w:szCs w:val="24"/>
        </w:rPr>
        <w:t>Payton C</w:t>
      </w:r>
      <w:r w:rsidR="45BFDC15" w:rsidRPr="00684C55">
        <w:rPr>
          <w:rFonts w:ascii="Times New Roman" w:eastAsia="Times New Roman" w:hAnsi="Times New Roman" w:cs="Times New Roman"/>
          <w:b/>
          <w:sz w:val="24"/>
          <w:szCs w:val="24"/>
        </w:rPr>
        <w:t>,</w:t>
      </w:r>
      <w:r w:rsidR="45BFDC15" w:rsidRPr="688027A2">
        <w:rPr>
          <w:rFonts w:ascii="Times New Roman" w:eastAsia="Times New Roman" w:hAnsi="Times New Roman" w:cs="Times New Roman"/>
          <w:sz w:val="24"/>
          <w:szCs w:val="24"/>
        </w:rPr>
        <w:t xml:space="preserve"> </w:t>
      </w:r>
      <w:r w:rsidR="45BFDC15" w:rsidRPr="688027A2">
        <w:rPr>
          <w:rFonts w:ascii="Times New Roman" w:eastAsia="Times New Roman" w:hAnsi="Times New Roman" w:cs="Times New Roman"/>
          <w:b/>
          <w:bCs/>
          <w:sz w:val="24"/>
          <w:szCs w:val="24"/>
        </w:rPr>
        <w:t>Chalfin, M., Kvaratskhelia, N.</w:t>
      </w:r>
      <w:r w:rsidR="37B6CB19" w:rsidRPr="688027A2">
        <w:rPr>
          <w:rFonts w:ascii="Times New Roman" w:eastAsia="Times New Roman" w:hAnsi="Times New Roman" w:cs="Times New Roman"/>
          <w:b/>
          <w:bCs/>
          <w:sz w:val="24"/>
          <w:szCs w:val="24"/>
        </w:rPr>
        <w:t>*</w:t>
      </w:r>
      <w:r w:rsidR="45BFDC15" w:rsidRPr="688027A2">
        <w:rPr>
          <w:rFonts w:ascii="Times New Roman" w:eastAsia="Times New Roman" w:hAnsi="Times New Roman" w:cs="Times New Roman"/>
          <w:sz w:val="24"/>
          <w:szCs w:val="24"/>
        </w:rPr>
        <w:t>,</w:t>
      </w:r>
      <w:r w:rsidR="45BFDC15" w:rsidRPr="688027A2">
        <w:rPr>
          <w:rFonts w:ascii="Times New Roman" w:eastAsia="Times New Roman" w:hAnsi="Times New Roman" w:cs="Times New Roman"/>
          <w:b/>
          <w:bCs/>
          <w:sz w:val="24"/>
          <w:szCs w:val="24"/>
        </w:rPr>
        <w:t xml:space="preserve"> Kelly, S., Deffler, J., Altshuler, M.</w:t>
      </w:r>
      <w:r w:rsidR="45BFDC15" w:rsidRPr="688027A2">
        <w:rPr>
          <w:rFonts w:ascii="Times New Roman" w:eastAsia="Times New Roman" w:hAnsi="Times New Roman" w:cs="Times New Roman"/>
          <w:sz w:val="24"/>
          <w:szCs w:val="24"/>
        </w:rPr>
        <w:t xml:space="preserve"> Cervical, breast, and colorectal cancer screening outcomes among refugees in Philadelphia, PA. North American Refugee Health Conference. Oral. July 2023; Calgary, Alberta, Canada.</w:t>
      </w:r>
    </w:p>
    <w:p w14:paraId="62015057" w14:textId="3DB5DB65"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Cunningham A., Shah D., Langley J., Waters A.</w:t>
      </w:r>
      <w:r w:rsidRPr="688027A2">
        <w:rPr>
          <w:rFonts w:ascii="Times New Roman" w:eastAsia="Times New Roman" w:hAnsi="Times New Roman" w:cs="Times New Roman"/>
          <w:sz w:val="24"/>
          <w:szCs w:val="24"/>
        </w:rPr>
        <w:t xml:space="preserve">*, Steele-Dadzie L.*, Cooley W.*, </w:t>
      </w:r>
      <w:r w:rsidRPr="688027A2">
        <w:rPr>
          <w:rFonts w:ascii="Times New Roman" w:eastAsia="Times New Roman" w:hAnsi="Times New Roman" w:cs="Times New Roman"/>
          <w:b/>
          <w:bCs/>
          <w:sz w:val="24"/>
          <w:szCs w:val="24"/>
        </w:rPr>
        <w:t>Berry R.</w:t>
      </w:r>
      <w:r w:rsidRPr="688027A2">
        <w:rPr>
          <w:rFonts w:ascii="Times New Roman" w:eastAsia="Times New Roman" w:hAnsi="Times New Roman" w:cs="Times New Roman"/>
          <w:sz w:val="24"/>
          <w:szCs w:val="24"/>
        </w:rPr>
        <w:t>, Polu D.</w:t>
      </w:r>
      <w:r w:rsidR="7093AB4A"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Felton O., DiSandro C. Utilizing Interprofessional collaboration to improve type 2 diabetes outcomes. NAPCRG. Poster. September 2023; San Francisco, CA. </w:t>
      </w:r>
    </w:p>
    <w:p w14:paraId="554C9E92" w14:textId="6B7197D7"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Cunningham, A., Kelly, E., Shah, D., Waters, A.*</w:t>
      </w:r>
      <w:r w:rsidRPr="688027A2">
        <w:rPr>
          <w:rFonts w:ascii="Times New Roman" w:eastAsia="Times New Roman" w:hAnsi="Times New Roman" w:cs="Times New Roman"/>
          <w:sz w:val="24"/>
          <w:szCs w:val="24"/>
        </w:rPr>
        <w:t>, Arenson, C.,</w:t>
      </w:r>
      <w:r w:rsidRPr="688027A2">
        <w:rPr>
          <w:rFonts w:ascii="Times New Roman" w:eastAsia="Times New Roman" w:hAnsi="Times New Roman" w:cs="Times New Roman"/>
          <w:b/>
          <w:bCs/>
          <w:sz w:val="24"/>
          <w:szCs w:val="24"/>
        </w:rPr>
        <w:t xml:space="preserve"> Sifri, R</w:t>
      </w:r>
      <w:r w:rsidRPr="688027A2">
        <w:rPr>
          <w:rFonts w:ascii="Times New Roman" w:eastAsia="Times New Roman" w:hAnsi="Times New Roman" w:cs="Times New Roman"/>
          <w:sz w:val="24"/>
          <w:szCs w:val="24"/>
        </w:rPr>
        <w:t>., Felter, J. Burnout in primary care practice teams: A longitudinal multi-methods assessment to inform an intervention. North American Primary Care Research Group Annual Meeting (NAPCRG). Oral. October 2023; San Francisco, CA.</w:t>
      </w:r>
    </w:p>
    <w:p w14:paraId="5F554E16" w14:textId="062F4B51"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Cunningham, A., Shah, D., Langley, J., Waters, A.*</w:t>
      </w:r>
      <w:r w:rsidRPr="688027A2">
        <w:rPr>
          <w:rFonts w:ascii="Times New Roman" w:eastAsia="Times New Roman" w:hAnsi="Times New Roman" w:cs="Times New Roman"/>
          <w:sz w:val="24"/>
          <w:szCs w:val="24"/>
        </w:rPr>
        <w:t xml:space="preserve">, Steele-Dadzie, L., Cooley, W.*, </w:t>
      </w:r>
      <w:r w:rsidRPr="688027A2">
        <w:rPr>
          <w:rFonts w:ascii="Times New Roman" w:eastAsia="Times New Roman" w:hAnsi="Times New Roman" w:cs="Times New Roman"/>
          <w:b/>
          <w:bCs/>
          <w:sz w:val="24"/>
          <w:szCs w:val="24"/>
        </w:rPr>
        <w:t>Berry, R.</w:t>
      </w:r>
      <w:r w:rsidRPr="688027A2">
        <w:rPr>
          <w:rFonts w:ascii="Times New Roman" w:eastAsia="Times New Roman" w:hAnsi="Times New Roman" w:cs="Times New Roman"/>
          <w:sz w:val="24"/>
          <w:szCs w:val="24"/>
        </w:rPr>
        <w:t>, Polu, D.</w:t>
      </w:r>
      <w:r w:rsidR="25F6387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Felton, O., DiSandro, C. Utilizing Interprofessional Collaboration to Improve Type 2 Diabetes Outcomes. North American Primary Care Research Group Annual Meeting (NAPCRG). Poster. October 2023; San Francisco, CA.</w:t>
      </w:r>
    </w:p>
    <w:p w14:paraId="65076B0D" w14:textId="38E2C00E"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Curry, W., Myers, R., Fagan, H., Careyva, B., Johnson, M., </w:t>
      </w:r>
      <w:r w:rsidRPr="688027A2">
        <w:rPr>
          <w:rFonts w:ascii="Times New Roman" w:eastAsia="Times New Roman" w:hAnsi="Times New Roman" w:cs="Times New Roman"/>
          <w:b/>
          <w:bCs/>
          <w:sz w:val="24"/>
          <w:szCs w:val="24"/>
        </w:rPr>
        <w:t>Sifri, R.</w:t>
      </w:r>
      <w:r w:rsidRPr="688027A2">
        <w:rPr>
          <w:rFonts w:ascii="Times New Roman" w:eastAsia="Times New Roman" w:hAnsi="Times New Roman" w:cs="Times New Roman"/>
          <w:sz w:val="24"/>
          <w:szCs w:val="24"/>
        </w:rPr>
        <w:t>, Thompson, AL. Primary Care-Based Implementation Research in Four Health Systems. North American Primary Care Research Group Annual Meeting (NAPCRG). Workshop. October 2023; San Francisco, CA.</w:t>
      </w:r>
    </w:p>
    <w:p w14:paraId="735F4F8B" w14:textId="14978806"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Darby</w:t>
      </w:r>
      <w:r w:rsidR="3AC86B7C"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A., Kelly</w:t>
      </w:r>
      <w:r w:rsidR="3AC86B7C"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E., de la Cruz</w:t>
      </w:r>
      <w:r w:rsidR="637D1CEA"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M.</w:t>
      </w:r>
      <w:r w:rsidRPr="688027A2">
        <w:rPr>
          <w:rFonts w:ascii="Times New Roman" w:eastAsia="Times New Roman" w:hAnsi="Times New Roman" w:cs="Times New Roman"/>
          <w:sz w:val="24"/>
          <w:szCs w:val="24"/>
        </w:rPr>
        <w:t xml:space="preserve"> Development of a Lesson on Serious Mental Illnesses and Substance Use Disorders for a Student Health Disparities Curriculum. STFM Conference on Medical Education. Oral. January 2023; New Orleans, LA.</w:t>
      </w:r>
    </w:p>
    <w:p w14:paraId="28E45A4A" w14:textId="7254DCC5"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Dean</w:t>
      </w:r>
      <w:r w:rsidR="7BA7AF2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R., Isaac</w:t>
      </w:r>
      <w:r w:rsidR="22E8507B"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 Owens</w:t>
      </w:r>
      <w:r w:rsidR="336E5F00"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 </w:t>
      </w:r>
      <w:r w:rsidRPr="688027A2">
        <w:rPr>
          <w:rFonts w:ascii="Times New Roman" w:eastAsia="Times New Roman" w:hAnsi="Times New Roman" w:cs="Times New Roman"/>
          <w:b/>
          <w:bCs/>
          <w:sz w:val="24"/>
          <w:szCs w:val="24"/>
        </w:rPr>
        <w:t>Rene</w:t>
      </w:r>
      <w:r w:rsidR="21BC0619"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R.</w:t>
      </w:r>
      <w:r w:rsidRPr="688027A2">
        <w:rPr>
          <w:rFonts w:ascii="Times New Roman" w:eastAsia="Times New Roman" w:hAnsi="Times New Roman" w:cs="Times New Roman"/>
          <w:sz w:val="24"/>
          <w:szCs w:val="24"/>
        </w:rPr>
        <w:t xml:space="preserve"> Therapists as Racial Beings Leading Groups with People of Color. American Group Psychotherapy Association (AGPA) Annual Conference. Oral. March 2023; New York, NY</w:t>
      </w:r>
    </w:p>
    <w:p w14:paraId="05BB2F56" w14:textId="0B9499BB" w:rsidR="45BFDC15" w:rsidRDefault="45BFDC15" w:rsidP="688027A2">
      <w:pPr>
        <w:pStyle w:val="ListParagraph"/>
        <w:numPr>
          <w:ilvl w:val="0"/>
          <w:numId w:val="3"/>
        </w:numPr>
      </w:pPr>
      <w:r w:rsidRPr="688027A2">
        <w:rPr>
          <w:rFonts w:ascii="Times New Roman" w:eastAsia="Times New Roman" w:hAnsi="Times New Roman" w:cs="Times New Roman"/>
          <w:sz w:val="24"/>
          <w:szCs w:val="24"/>
        </w:rPr>
        <w:t>Echiverri</w:t>
      </w:r>
      <w:r w:rsidR="5EF2D0F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w:t>
      </w:r>
      <w:r w:rsidRPr="688027A2">
        <w:rPr>
          <w:rFonts w:ascii="Times New Roman" w:eastAsia="Times New Roman" w:hAnsi="Times New Roman" w:cs="Times New Roman"/>
          <w:b/>
          <w:bCs/>
          <w:sz w:val="24"/>
          <w:szCs w:val="24"/>
        </w:rPr>
        <w:t xml:space="preserve"> Foster</w:t>
      </w:r>
      <w:r w:rsidR="3B282020"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w:t>
      </w:r>
      <w:r w:rsidRPr="688027A2">
        <w:rPr>
          <w:rFonts w:ascii="Times New Roman" w:eastAsia="Times New Roman" w:hAnsi="Times New Roman" w:cs="Times New Roman"/>
          <w:sz w:val="24"/>
          <w:szCs w:val="24"/>
        </w:rPr>
        <w:t>,</w:t>
      </w:r>
      <w:r w:rsidR="32CD1CF0"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sz w:val="24"/>
          <w:szCs w:val="24"/>
        </w:rPr>
        <w:t>Wusu</w:t>
      </w:r>
      <w:r w:rsidR="1A5BEE7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M., Carvajal</w:t>
      </w:r>
      <w:r w:rsidR="4EAA0870"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D., Phelps</w:t>
      </w:r>
      <w:r w:rsidR="330B898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 Piggott</w:t>
      </w:r>
      <w:r w:rsidR="2E35A08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C. Learning &amp; Unlearning: Examining structural barriers to achieving faculty diversity within academic family medicine. Society of Teachers of Family Medicine Annual Spring Conference. Workshop. April 2023; Tampa, FL.</w:t>
      </w:r>
    </w:p>
    <w:p w14:paraId="11D110E4" w14:textId="5BD229C3"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Eniola</w:t>
      </w:r>
      <w:r w:rsidR="6744397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 Carvajal</w:t>
      </w:r>
      <w:r w:rsidR="6744397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D.,</w:t>
      </w:r>
      <w:r w:rsidRPr="688027A2">
        <w:rPr>
          <w:rFonts w:ascii="Times New Roman" w:eastAsia="Times New Roman" w:hAnsi="Times New Roman" w:cs="Times New Roman"/>
          <w:b/>
          <w:bCs/>
          <w:sz w:val="24"/>
          <w:szCs w:val="24"/>
        </w:rPr>
        <w:t xml:space="preserve"> Foster</w:t>
      </w:r>
      <w:r w:rsidR="73D26004"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w:t>
      </w:r>
      <w:r w:rsidRPr="688027A2">
        <w:rPr>
          <w:rFonts w:ascii="Times New Roman" w:eastAsia="Times New Roman" w:hAnsi="Times New Roman" w:cs="Times New Roman"/>
          <w:sz w:val="24"/>
          <w:szCs w:val="24"/>
        </w:rPr>
        <w:t>, Brown</w:t>
      </w:r>
      <w:r w:rsidR="2F77139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C., Pray</w:t>
      </w:r>
      <w:r w:rsidR="2F77139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M. Establishing and Enhancing Adolescent “Time-Alone” Visit Protocol that Promotes Confidential Adolescent </w:t>
      </w:r>
      <w:r w:rsidRPr="688027A2">
        <w:rPr>
          <w:rFonts w:ascii="Times New Roman" w:eastAsia="Times New Roman" w:hAnsi="Times New Roman" w:cs="Times New Roman"/>
          <w:sz w:val="24"/>
          <w:szCs w:val="24"/>
        </w:rPr>
        <w:lastRenderedPageBreak/>
        <w:t>Healthcare. Society of Teachers of Family Medicine Annual Spring Conference. Roundtable. April 2023; Tampa, FL.</w:t>
      </w:r>
    </w:p>
    <w:p w14:paraId="2DB7FB9E" w14:textId="7E09C9E9"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Foster</w:t>
      </w:r>
      <w:r w:rsidR="4CA6CF88"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w:t>
      </w:r>
      <w:r w:rsidRPr="688027A2">
        <w:rPr>
          <w:rFonts w:ascii="Times New Roman" w:eastAsia="Times New Roman" w:hAnsi="Times New Roman" w:cs="Times New Roman"/>
          <w:sz w:val="24"/>
          <w:szCs w:val="24"/>
        </w:rPr>
        <w:t>, Bass</w:t>
      </w:r>
      <w:r w:rsidR="4CA6CF8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M., </w:t>
      </w:r>
      <w:r w:rsidRPr="688027A2">
        <w:rPr>
          <w:rFonts w:ascii="Times New Roman" w:eastAsia="Times New Roman" w:hAnsi="Times New Roman" w:cs="Times New Roman"/>
          <w:b/>
          <w:bCs/>
          <w:sz w:val="24"/>
          <w:szCs w:val="24"/>
        </w:rPr>
        <w:t>Garvey</w:t>
      </w:r>
      <w:r w:rsidR="2C5403F4"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I.</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Pallay</w:t>
      </w:r>
      <w:r w:rsidR="322C883C"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R</w:t>
      </w:r>
      <w:r w:rsidR="0249112B" w:rsidRPr="688027A2">
        <w:rPr>
          <w:rFonts w:ascii="Times New Roman" w:eastAsia="Times New Roman" w:hAnsi="Times New Roman" w:cs="Times New Roman"/>
          <w:b/>
          <w:bCs/>
          <w:sz w:val="24"/>
          <w:szCs w:val="24"/>
        </w:rPr>
        <w:t>.</w:t>
      </w:r>
      <w:r w:rsidR="71A17B3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Mentorship as an Effective Tool for Resident Physician Advancement and Burnout Prevention. Society of Teachers of Family Medicine Annual Spring Conference. Oral. April 2023; Tampa, FL </w:t>
      </w:r>
    </w:p>
    <w:p w14:paraId="00735E65" w14:textId="3102ADE5"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Foster</w:t>
      </w:r>
      <w:r w:rsidR="1E42E96D"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 Garvey</w:t>
      </w:r>
      <w:r w:rsidR="6B17BC84"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I., Shah</w:t>
      </w:r>
      <w:r w:rsidR="6685A095"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D.</w:t>
      </w:r>
      <w:r w:rsidRPr="688027A2">
        <w:rPr>
          <w:rFonts w:ascii="Times New Roman" w:eastAsia="Times New Roman" w:hAnsi="Times New Roman" w:cs="Times New Roman"/>
          <w:sz w:val="24"/>
          <w:szCs w:val="24"/>
        </w:rPr>
        <w:t xml:space="preserve"> Conceptualization and Implementation of a Graduate Medical Education Health Disparities Curriculum at a large Academic Hospital. Learn Serve Lead 2023: The AAMC Annual Meeting. Poster. November 2023; Seattle, WA.</w:t>
      </w:r>
    </w:p>
    <w:p w14:paraId="48DFB90A" w14:textId="4C0B6154"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Foster</w:t>
      </w:r>
      <w:r w:rsidR="691D4F66"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 Garvey</w:t>
      </w:r>
      <w:r w:rsidR="2F70000C"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I., Shah</w:t>
      </w:r>
      <w:r w:rsidR="3B4D867C"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D.</w:t>
      </w:r>
      <w:r w:rsidRPr="688027A2">
        <w:rPr>
          <w:rFonts w:ascii="Times New Roman" w:eastAsia="Times New Roman" w:hAnsi="Times New Roman" w:cs="Times New Roman"/>
          <w:sz w:val="24"/>
          <w:szCs w:val="24"/>
        </w:rPr>
        <w:t xml:space="preserve"> Conceptualization and Implementation of Graduate Medical Education Health Disparities Curriculum at A Large Academic Hospital. Society of Teachers of Family Medicine Annual Spring Conference. Poster. April 2023; Tampa, Fl.</w:t>
      </w:r>
    </w:p>
    <w:p w14:paraId="2D931AFC" w14:textId="123CB155"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Foster</w:t>
      </w:r>
      <w:r w:rsidR="752411D5"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 Shah</w:t>
      </w:r>
      <w:r w:rsidR="752411D5"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D.</w:t>
      </w:r>
      <w:r w:rsidRPr="688027A2">
        <w:rPr>
          <w:rFonts w:ascii="Times New Roman" w:eastAsia="Times New Roman" w:hAnsi="Times New Roman" w:cs="Times New Roman"/>
          <w:sz w:val="24"/>
          <w:szCs w:val="24"/>
        </w:rPr>
        <w:t xml:space="preserve"> Analysis and Conceptualization of a Graduate Medical Education Health Equity Curriculum at a Large Academic Hospital. Nexus Summit 2023. Oral. September 2023; Virtual.</w:t>
      </w:r>
    </w:p>
    <w:p w14:paraId="4E5DB451" w14:textId="3F885EFA"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Foster K., Shah</w:t>
      </w:r>
      <w:r w:rsidR="3DBABEFB"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D., Garvey</w:t>
      </w:r>
      <w:r w:rsidR="50314E50"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I.</w:t>
      </w:r>
      <w:r w:rsidRPr="688027A2">
        <w:rPr>
          <w:rFonts w:ascii="Times New Roman" w:eastAsia="Times New Roman" w:hAnsi="Times New Roman" w:cs="Times New Roman"/>
          <w:sz w:val="24"/>
          <w:szCs w:val="24"/>
        </w:rPr>
        <w:t>, Plunkett</w:t>
      </w:r>
      <w:r w:rsidR="1608BF3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Q.* JeffTHREAD - Jefferson Training Healthcare Residents in Equity and Addressing Disparities. Department of Medicine Health Equity and Quality Improvement Summit. Poster. May 2023; Phildelphia, PA.</w:t>
      </w:r>
    </w:p>
    <w:p w14:paraId="3ED06D95" w14:textId="411EB5FB" w:rsidR="3E744953" w:rsidRDefault="3E744953"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Graziani, W., McCormick, A.,</w:t>
      </w:r>
      <w:r w:rsidRPr="688027A2">
        <w:rPr>
          <w:rFonts w:ascii="Times New Roman" w:eastAsia="Times New Roman" w:hAnsi="Times New Roman" w:cs="Times New Roman"/>
          <w:b/>
          <w:bCs/>
          <w:sz w:val="24"/>
          <w:szCs w:val="24"/>
        </w:rPr>
        <w:t xml:space="preserve"> Stephens, M.,</w:t>
      </w:r>
      <w:r w:rsidRPr="688027A2">
        <w:rPr>
          <w:rFonts w:ascii="Times New Roman" w:eastAsia="Times New Roman" w:hAnsi="Times New Roman" w:cs="Times New Roman"/>
          <w:sz w:val="24"/>
          <w:szCs w:val="24"/>
        </w:rPr>
        <w:t xml:space="preserve"> Capone, G. The “Unclaimed Topics” and next steps- Evaluation of treatment options for co-occurring conditions in adults with Down syndrome. </w:t>
      </w:r>
      <w:r w:rsidR="2D4B2CDC" w:rsidRPr="688027A2">
        <w:rPr>
          <w:rFonts w:ascii="Times New Roman" w:eastAsia="Times New Roman" w:hAnsi="Times New Roman" w:cs="Times New Roman"/>
          <w:sz w:val="24"/>
          <w:szCs w:val="24"/>
        </w:rPr>
        <w:t xml:space="preserve">The Down Syndrome Medical Interest Group (DSMIG). Poster. July 2023; Orlando, FL. </w:t>
      </w:r>
    </w:p>
    <w:p w14:paraId="224B888C" w14:textId="74E0C430"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Herens</w:t>
      </w:r>
      <w:r w:rsidR="701DB24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 Worster</w:t>
      </w:r>
      <w:r w:rsidR="4F2CFD5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 Hajjar</w:t>
      </w:r>
      <w:r w:rsidR="2ABBFD9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 Garber</w:t>
      </w:r>
      <w:r w:rsidR="1A76274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G., </w:t>
      </w:r>
      <w:r w:rsidRPr="688027A2">
        <w:rPr>
          <w:rFonts w:ascii="Times New Roman" w:eastAsia="Times New Roman" w:hAnsi="Times New Roman" w:cs="Times New Roman"/>
          <w:b/>
          <w:bCs/>
          <w:sz w:val="24"/>
          <w:szCs w:val="24"/>
        </w:rPr>
        <w:t>Kelly</w:t>
      </w:r>
      <w:r w:rsidR="1008DBB7"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E.</w:t>
      </w:r>
      <w:r w:rsidRPr="688027A2">
        <w:rPr>
          <w:rFonts w:ascii="Times New Roman" w:eastAsia="Times New Roman" w:hAnsi="Times New Roman" w:cs="Times New Roman"/>
          <w:sz w:val="24"/>
          <w:szCs w:val="24"/>
        </w:rPr>
        <w:t xml:space="preserve"> Comparing the effectiveness of cannabis to treat sleep impairments between those with and without diagnosed sleep disorders. Annual DFCM Research and Scholarship Poster Session. Poster. May 2023; Philadelphia, PA. </w:t>
      </w:r>
    </w:p>
    <w:p w14:paraId="3CC187F0" w14:textId="1EEDFA17"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Herens</w:t>
      </w:r>
      <w:r w:rsidR="7ECC79FC"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 Worster</w:t>
      </w:r>
      <w:r w:rsidR="0A9C9240"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 Hajjar</w:t>
      </w:r>
      <w:r w:rsidR="6D965C4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 Garber</w:t>
      </w:r>
      <w:r w:rsidR="6D965C4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G., </w:t>
      </w:r>
      <w:r w:rsidRPr="688027A2">
        <w:rPr>
          <w:rFonts w:ascii="Times New Roman" w:eastAsia="Times New Roman" w:hAnsi="Times New Roman" w:cs="Times New Roman"/>
          <w:b/>
          <w:bCs/>
          <w:sz w:val="24"/>
          <w:szCs w:val="24"/>
        </w:rPr>
        <w:t>Kelly</w:t>
      </w:r>
      <w:r w:rsidR="0E2C8CBB"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E.</w:t>
      </w:r>
      <w:r w:rsidRPr="688027A2">
        <w:rPr>
          <w:rFonts w:ascii="Times New Roman" w:eastAsia="Times New Roman" w:hAnsi="Times New Roman" w:cs="Times New Roman"/>
          <w:sz w:val="24"/>
          <w:szCs w:val="24"/>
        </w:rPr>
        <w:t xml:space="preserve"> Comparing the effectiveness of cannabis to treat sleep impairments between those with and without diagnosed sleep disorders. Annual PA Medical Marijuana Research Summit. Poster. April 2023; Hershey. PA.</w:t>
      </w:r>
    </w:p>
    <w:p w14:paraId="704F910F" w14:textId="31247447"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Herens, A., Madden, K., Worster, B., Hajjar, E., Garber, G., </w:t>
      </w:r>
      <w:r w:rsidRPr="688027A2">
        <w:rPr>
          <w:rFonts w:ascii="Times New Roman" w:eastAsia="Times New Roman" w:hAnsi="Times New Roman" w:cs="Times New Roman"/>
          <w:b/>
          <w:bCs/>
          <w:sz w:val="24"/>
          <w:szCs w:val="24"/>
        </w:rPr>
        <w:t>Kelly, E.</w:t>
      </w:r>
      <w:r w:rsidRPr="688027A2">
        <w:rPr>
          <w:rFonts w:ascii="Times New Roman" w:eastAsia="Times New Roman" w:hAnsi="Times New Roman" w:cs="Times New Roman"/>
          <w:sz w:val="24"/>
          <w:szCs w:val="24"/>
        </w:rPr>
        <w:t xml:space="preserve"> Comparing the effectiveness of cannabis to treat sleep impairments between those with and without diagnosed sleep disorders. Cannabis Research Conference. Oral. August 2023; Denver, CO. </w:t>
      </w:r>
    </w:p>
    <w:p w14:paraId="6BD2060E" w14:textId="3348DBC8" w:rsidR="7669892D" w:rsidRDefault="7669892D" w:rsidP="688027A2">
      <w:pPr>
        <w:pStyle w:val="ListParagraph"/>
        <w:numPr>
          <w:ilvl w:val="0"/>
          <w:numId w:val="3"/>
        </w:numPr>
        <w:rPr>
          <w:rFonts w:ascii="Times New Roman" w:eastAsia="Times New Roman" w:hAnsi="Times New Roman" w:cs="Times New Roman"/>
          <w:sz w:val="24"/>
          <w:szCs w:val="24"/>
        </w:rPr>
      </w:pPr>
      <w:r w:rsidRPr="00684C55">
        <w:rPr>
          <w:rFonts w:ascii="Times New Roman" w:eastAsia="Times New Roman" w:hAnsi="Times New Roman" w:cs="Times New Roman"/>
          <w:b/>
          <w:sz w:val="24"/>
          <w:szCs w:val="24"/>
        </w:rPr>
        <w:t>Hersh, L</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Salzman, B.</w:t>
      </w:r>
      <w:r w:rsidRPr="688027A2">
        <w:rPr>
          <w:rFonts w:ascii="Times New Roman" w:eastAsia="Times New Roman" w:hAnsi="Times New Roman" w:cs="Times New Roman"/>
          <w:sz w:val="24"/>
          <w:szCs w:val="24"/>
        </w:rPr>
        <w:t xml:space="preserve">, Hass, R., </w:t>
      </w:r>
      <w:r w:rsidRPr="688027A2">
        <w:rPr>
          <w:rFonts w:ascii="Times New Roman" w:eastAsia="Times New Roman" w:hAnsi="Times New Roman" w:cs="Times New Roman"/>
          <w:b/>
          <w:bCs/>
          <w:sz w:val="24"/>
          <w:szCs w:val="24"/>
        </w:rPr>
        <w:t xml:space="preserve">Cunningham, A. </w:t>
      </w:r>
      <w:r w:rsidRPr="688027A2">
        <w:rPr>
          <w:rFonts w:ascii="Times New Roman" w:eastAsia="Times New Roman" w:hAnsi="Times New Roman" w:cs="Times New Roman"/>
          <w:sz w:val="24"/>
          <w:szCs w:val="24"/>
        </w:rPr>
        <w:t>Exploring the Integration of Interprofessional Education in Family Medicine Residencies: A CERA Study.</w:t>
      </w:r>
      <w:r w:rsidR="12C4BB5E" w:rsidRPr="688027A2">
        <w:rPr>
          <w:rFonts w:ascii="Times New Roman" w:eastAsia="Times New Roman" w:hAnsi="Times New Roman" w:cs="Times New Roman"/>
          <w:sz w:val="24"/>
          <w:szCs w:val="24"/>
        </w:rPr>
        <w:t xml:space="preserve"> Nexus Summit 2023. Nexus Summit 2023. Oral. </w:t>
      </w:r>
      <w:r w:rsidR="439CB71E" w:rsidRPr="688027A2">
        <w:rPr>
          <w:rFonts w:ascii="Times New Roman" w:eastAsia="Times New Roman" w:hAnsi="Times New Roman" w:cs="Times New Roman"/>
          <w:sz w:val="24"/>
          <w:szCs w:val="24"/>
        </w:rPr>
        <w:t>September 2023; virtual.</w:t>
      </w:r>
    </w:p>
    <w:p w14:paraId="54AF3BF6" w14:textId="4BCC2E38"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Johnson, M., Fagan, H., Burgess, N., Myers, R., Curry, W., Hamadani, R., </w:t>
      </w:r>
      <w:r w:rsidRPr="688027A2">
        <w:rPr>
          <w:rFonts w:ascii="Times New Roman" w:eastAsia="Times New Roman" w:hAnsi="Times New Roman" w:cs="Times New Roman"/>
          <w:b/>
          <w:bCs/>
          <w:sz w:val="24"/>
          <w:szCs w:val="24"/>
        </w:rPr>
        <w:t>Sifri, R.</w:t>
      </w:r>
      <w:r w:rsidRPr="688027A2">
        <w:rPr>
          <w:rFonts w:ascii="Times New Roman" w:eastAsia="Times New Roman" w:hAnsi="Times New Roman" w:cs="Times New Roman"/>
          <w:sz w:val="24"/>
          <w:szCs w:val="24"/>
        </w:rPr>
        <w:t>, Careyva, B., Blaker, J., Thompson, A.L. Virtually Possible: Stakeholder and Participant High Touch-Low Tech Engagement- LC MAPPS. North American Primary Care Research Group Annual Meeting (NAPCRG). Poster. October 2023; San Francisco, CA.</w:t>
      </w:r>
    </w:p>
    <w:p w14:paraId="4959CF68" w14:textId="0FD187BD" w:rsidR="2F256BF1" w:rsidRDefault="2F256BF1"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Kaminoff, L.*, Sivalingam, P.*, </w:t>
      </w:r>
      <w:r w:rsidRPr="688027A2">
        <w:rPr>
          <w:rFonts w:ascii="Times New Roman" w:eastAsia="Times New Roman" w:hAnsi="Times New Roman" w:cs="Times New Roman"/>
          <w:b/>
          <w:bCs/>
          <w:sz w:val="24"/>
          <w:szCs w:val="24"/>
        </w:rPr>
        <w:t xml:space="preserve">Stephens, M. </w:t>
      </w:r>
      <w:r w:rsidR="0DF3AC68" w:rsidRPr="688027A2">
        <w:rPr>
          <w:rFonts w:ascii="Times New Roman" w:eastAsia="Times New Roman" w:hAnsi="Times New Roman" w:cs="Times New Roman"/>
          <w:sz w:val="24"/>
          <w:szCs w:val="24"/>
        </w:rPr>
        <w:t xml:space="preserve">Evaluation of comorbid medical conditions in adults with Down syndrome: Diagnosis and treatment options for Kidney </w:t>
      </w:r>
      <w:r w:rsidR="0DF3AC68" w:rsidRPr="688027A2">
        <w:rPr>
          <w:rFonts w:ascii="Times New Roman" w:eastAsia="Times New Roman" w:hAnsi="Times New Roman" w:cs="Times New Roman"/>
          <w:sz w:val="24"/>
          <w:szCs w:val="24"/>
        </w:rPr>
        <w:lastRenderedPageBreak/>
        <w:t>Stones, Urinary Tract Infections, and Chronic Kidney Disease. Down Syndrome Medical Interest Group Annual Symposium. Poster. July 2023; Orlando, FL.</w:t>
      </w:r>
    </w:p>
    <w:p w14:paraId="5E2F987E" w14:textId="6A51E172"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Kates</w:t>
      </w:r>
      <w:r w:rsidR="5284B9C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 Granda Cameron</w:t>
      </w:r>
      <w:r w:rsidR="0C2D54B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C., </w:t>
      </w:r>
      <w:r w:rsidRPr="688027A2">
        <w:rPr>
          <w:rFonts w:ascii="Times New Roman" w:eastAsia="Times New Roman" w:hAnsi="Times New Roman" w:cs="Times New Roman"/>
          <w:b/>
          <w:bCs/>
          <w:sz w:val="24"/>
          <w:szCs w:val="24"/>
        </w:rPr>
        <w:t>Latourette</w:t>
      </w:r>
      <w:r w:rsidR="747E2B32"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L., Liantonio</w:t>
      </w:r>
      <w:r w:rsidR="0FF5EBEE"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J.</w:t>
      </w:r>
      <w:r w:rsidRPr="688027A2">
        <w:rPr>
          <w:rFonts w:ascii="Times New Roman" w:eastAsia="Times New Roman" w:hAnsi="Times New Roman" w:cs="Times New Roman"/>
          <w:sz w:val="24"/>
          <w:szCs w:val="24"/>
        </w:rPr>
        <w:t>, Jackson</w:t>
      </w:r>
      <w:r w:rsidR="37F73426"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sz w:val="24"/>
          <w:szCs w:val="24"/>
        </w:rPr>
        <w:t>Coty</w:t>
      </w:r>
      <w:r w:rsidR="2B1AA79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 Consistent Positive Effect of a Novel Interprofessional Palliative Care Program on Learners' Self-Efficacy for End-of-Life Care Skills. Nexus Summit 2023. Oral. September 2023; Virtual.</w:t>
      </w:r>
    </w:p>
    <w:p w14:paraId="10B6ECFE" w14:textId="39A9C5B2"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Kelly, E., Jaffe, G</w:t>
      </w:r>
      <w:r w:rsidRPr="688027A2">
        <w:rPr>
          <w:rFonts w:ascii="Times New Roman" w:eastAsia="Times New Roman" w:hAnsi="Times New Roman" w:cs="Times New Roman"/>
          <w:sz w:val="24"/>
          <w:szCs w:val="24"/>
        </w:rPr>
        <w:t>., Lazarus, J.</w:t>
      </w:r>
      <w:r w:rsidR="184B65EA"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Lawson, S.</w:t>
      </w:r>
      <w:r w:rsidR="1F101FBA" w:rsidRPr="688027A2">
        <w:rPr>
          <w:rFonts w:ascii="Times New Roman" w:eastAsia="Times New Roman" w:hAnsi="Times New Roman" w:cs="Times New Roman"/>
          <w:sz w:val="24"/>
          <w:szCs w:val="24"/>
        </w:rPr>
        <w:t>*</w:t>
      </w:r>
      <w:r w:rsidR="6FC52BF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Weinstein, L.</w:t>
      </w:r>
      <w:r w:rsidR="0171F983"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sz w:val="24"/>
          <w:szCs w:val="24"/>
        </w:rPr>
        <w:t xml:space="preserve"> Hamilton, A.</w:t>
      </w:r>
      <w:r w:rsidR="48A853D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Li, E.</w:t>
      </w:r>
      <w:r w:rsidR="004DFFF4"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 multiphase implementation of medication for opioid use disorder services in primary care. North American Primary Care Research Group Annual Meeting (NAPCRG). Oral. October 2023; San Francisco, CA.</w:t>
      </w:r>
    </w:p>
    <w:p w14:paraId="3628E467" w14:textId="00DAD126"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Kemere, J.</w:t>
      </w:r>
      <w:r w:rsidR="3CCCA716"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Irby, K.</w:t>
      </w:r>
      <w:r w:rsidR="7EA7F32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Johnson, E.</w:t>
      </w:r>
      <w:r w:rsidR="43F0D2D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Marzolf, B.</w:t>
      </w:r>
      <w:r w:rsidR="24AC4E37"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McKee, M.</w:t>
      </w:r>
      <w:r w:rsidR="0AA22C20"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Stephens, M</w:t>
      </w:r>
      <w:r w:rsidRPr="688027A2">
        <w:rPr>
          <w:rFonts w:ascii="Times New Roman" w:eastAsia="Times New Roman" w:hAnsi="Times New Roman" w:cs="Times New Roman"/>
          <w:sz w:val="24"/>
          <w:szCs w:val="24"/>
        </w:rPr>
        <w:t>.</w:t>
      </w:r>
      <w:r w:rsidR="5ECFADD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Wang, L.</w:t>
      </w:r>
      <w:r w:rsidR="478C9F0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Bassford, T. Development of Fellowships in Adult Developmental Medicine:  A Discussion of Exemplars and Strategies. Association of University Centers on Disabilities 2023 Conference. Poster. November 2023; Washington, DC.</w:t>
      </w:r>
    </w:p>
    <w:p w14:paraId="41A9F4B8" w14:textId="6B822766"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Klein</w:t>
      </w:r>
      <w:r w:rsidR="6B274010"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R.*, Phillips</w:t>
      </w:r>
      <w:r w:rsidR="21F4C786"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S.*, </w:t>
      </w:r>
      <w:r w:rsidRPr="688027A2">
        <w:rPr>
          <w:rFonts w:ascii="Times New Roman" w:eastAsia="Times New Roman" w:hAnsi="Times New Roman" w:cs="Times New Roman"/>
          <w:b/>
          <w:bCs/>
          <w:sz w:val="24"/>
          <w:szCs w:val="24"/>
        </w:rPr>
        <w:t>Rene</w:t>
      </w:r>
      <w:r w:rsidR="0FE03FA8"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R.</w:t>
      </w:r>
      <w:r w:rsidRPr="688027A2">
        <w:rPr>
          <w:rFonts w:ascii="Times New Roman" w:eastAsia="Times New Roman" w:hAnsi="Times New Roman" w:cs="Times New Roman"/>
          <w:sz w:val="24"/>
          <w:szCs w:val="24"/>
        </w:rPr>
        <w:t>*, Leiderman</w:t>
      </w:r>
      <w:r w:rsidR="6F69EA6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L.* When Health Care Becomes Traumatic: A Closer Look at Addressing Healthcare Inequities. American Group Psychotherapy Association (AGPA) Annual Conference. Oral. March 2023; New York, NY</w:t>
      </w:r>
    </w:p>
    <w:p w14:paraId="238B557B" w14:textId="2AAD0A4E"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Lawson</w:t>
      </w:r>
      <w:r w:rsidR="70F4FFE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S.</w:t>
      </w:r>
      <w:r w:rsidR="5423B64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Hamilton</w:t>
      </w:r>
      <w:r w:rsidR="0B191AA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w:t>
      </w:r>
      <w:r w:rsidR="013337D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Lazarus</w:t>
      </w:r>
      <w:r w:rsidR="6F52CD86"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w:t>
      </w:r>
      <w:r w:rsidR="2FAE8984"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w:t>
      </w:r>
      <w:r w:rsidRPr="688027A2">
        <w:rPr>
          <w:rFonts w:ascii="Times New Roman" w:eastAsia="Times New Roman" w:hAnsi="Times New Roman" w:cs="Times New Roman"/>
          <w:b/>
          <w:bCs/>
          <w:sz w:val="24"/>
          <w:szCs w:val="24"/>
        </w:rPr>
        <w:t xml:space="preserve"> Jaffe</w:t>
      </w:r>
      <w:r w:rsidR="6030AE79"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Greg.</w:t>
      </w:r>
      <w:r w:rsidRPr="688027A2">
        <w:rPr>
          <w:rFonts w:ascii="Times New Roman" w:eastAsia="Times New Roman" w:hAnsi="Times New Roman" w:cs="Times New Roman"/>
          <w:sz w:val="24"/>
          <w:szCs w:val="24"/>
        </w:rPr>
        <w:t>, Li</w:t>
      </w:r>
      <w:r w:rsidR="5194442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w:t>
      </w:r>
      <w:r w:rsidR="6FC0D44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Weinstein</w:t>
      </w:r>
      <w:r w:rsidR="428A1F7D"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L</w:t>
      </w:r>
      <w:r w:rsidRPr="688027A2">
        <w:rPr>
          <w:rFonts w:ascii="Times New Roman" w:eastAsia="Times New Roman" w:hAnsi="Times New Roman" w:cs="Times New Roman"/>
          <w:sz w:val="24"/>
          <w:szCs w:val="24"/>
        </w:rPr>
        <w:t>., Fidler</w:t>
      </w:r>
      <w:r w:rsidR="6F18B0E5"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S., </w:t>
      </w:r>
      <w:r w:rsidRPr="688027A2">
        <w:rPr>
          <w:rFonts w:ascii="Times New Roman" w:eastAsia="Times New Roman" w:hAnsi="Times New Roman" w:cs="Times New Roman"/>
          <w:b/>
          <w:bCs/>
          <w:sz w:val="24"/>
          <w:szCs w:val="24"/>
        </w:rPr>
        <w:t>Kelly</w:t>
      </w:r>
      <w:r w:rsidR="7DF0B3EB"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E</w:t>
      </w:r>
      <w:r w:rsidRPr="688027A2">
        <w:rPr>
          <w:rFonts w:ascii="Times New Roman" w:eastAsia="Times New Roman" w:hAnsi="Times New Roman" w:cs="Times New Roman"/>
          <w:sz w:val="24"/>
          <w:szCs w:val="24"/>
        </w:rPr>
        <w:t>. A multiphase implementation of medication for opioid use disorder services in primary care. College of Physicians of Philadelphia Section on Public Health and Preventative Medicine Student Poster Session. Poster.  April 2023; Philadelphia, PA.</w:t>
      </w:r>
    </w:p>
    <w:p w14:paraId="4388EBB7" w14:textId="205EDE14"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Lawson</w:t>
      </w:r>
      <w:r w:rsidR="055FB42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S.</w:t>
      </w:r>
      <w:r w:rsidR="3EFC6155"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Hamilton</w:t>
      </w:r>
      <w:r w:rsidR="5F62778C"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w:t>
      </w:r>
      <w:r w:rsidR="1F59984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Lazarus</w:t>
      </w:r>
      <w:r w:rsidR="4CC15217"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w:t>
      </w:r>
      <w:r w:rsidR="4CAA0110"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w:t>
      </w:r>
      <w:r w:rsidRPr="688027A2">
        <w:rPr>
          <w:rFonts w:ascii="Times New Roman" w:eastAsia="Times New Roman" w:hAnsi="Times New Roman" w:cs="Times New Roman"/>
          <w:b/>
          <w:bCs/>
          <w:sz w:val="24"/>
          <w:szCs w:val="24"/>
        </w:rPr>
        <w:t xml:space="preserve"> Jaffe</w:t>
      </w:r>
      <w:r w:rsidR="3F56FECD"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Greg</w:t>
      </w:r>
      <w:r w:rsidRPr="688027A2">
        <w:rPr>
          <w:rFonts w:ascii="Times New Roman" w:eastAsia="Times New Roman" w:hAnsi="Times New Roman" w:cs="Times New Roman"/>
          <w:sz w:val="24"/>
          <w:szCs w:val="24"/>
        </w:rPr>
        <w:t>., Li</w:t>
      </w:r>
      <w:r w:rsidR="251CCD8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w:t>
      </w:r>
      <w:r w:rsidR="47C25109"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Weinstein</w:t>
      </w:r>
      <w:r w:rsidR="09B461FC"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L</w:t>
      </w:r>
      <w:r w:rsidRPr="688027A2">
        <w:rPr>
          <w:rFonts w:ascii="Times New Roman" w:eastAsia="Times New Roman" w:hAnsi="Times New Roman" w:cs="Times New Roman"/>
          <w:sz w:val="24"/>
          <w:szCs w:val="24"/>
        </w:rPr>
        <w:t>., Fidler</w:t>
      </w:r>
      <w:r w:rsidR="571DBC2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S., </w:t>
      </w:r>
      <w:r w:rsidRPr="00684C55">
        <w:rPr>
          <w:rFonts w:ascii="Times New Roman" w:eastAsia="Times New Roman" w:hAnsi="Times New Roman" w:cs="Times New Roman"/>
          <w:b/>
          <w:sz w:val="24"/>
          <w:szCs w:val="24"/>
        </w:rPr>
        <w:t>Kelly</w:t>
      </w:r>
      <w:r w:rsidR="5BA7291D" w:rsidRPr="00684C55">
        <w:rPr>
          <w:rFonts w:ascii="Times New Roman" w:eastAsia="Times New Roman" w:hAnsi="Times New Roman" w:cs="Times New Roman"/>
          <w:b/>
          <w:sz w:val="24"/>
          <w:szCs w:val="24"/>
        </w:rPr>
        <w:t>,</w:t>
      </w:r>
      <w:r w:rsidRPr="00684C55">
        <w:rPr>
          <w:rFonts w:ascii="Times New Roman" w:eastAsia="Times New Roman" w:hAnsi="Times New Roman" w:cs="Times New Roman"/>
          <w:b/>
          <w:sz w:val="24"/>
          <w:szCs w:val="24"/>
        </w:rPr>
        <w:t xml:space="preserve"> E</w:t>
      </w:r>
      <w:r w:rsidRPr="688027A2">
        <w:rPr>
          <w:rFonts w:ascii="Times New Roman" w:eastAsia="Times New Roman" w:hAnsi="Times New Roman" w:cs="Times New Roman"/>
          <w:sz w:val="24"/>
          <w:szCs w:val="24"/>
        </w:rPr>
        <w:t>. A multiphase implementation of medication for opioid use disorder services in primary care. Health Disparities and Quality Improvement Summit. Poster.  March 2023; Philadelphia, PA.</w:t>
      </w:r>
    </w:p>
    <w:p w14:paraId="615CFF7B" w14:textId="0830E0E6" w:rsidR="61A3304B" w:rsidRDefault="61A3304B"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Lazarevic, B.*, </w:t>
      </w:r>
      <w:r w:rsidRPr="688027A2">
        <w:rPr>
          <w:rFonts w:ascii="Times New Roman" w:eastAsia="Times New Roman" w:hAnsi="Times New Roman" w:cs="Times New Roman"/>
          <w:b/>
          <w:bCs/>
          <w:sz w:val="24"/>
          <w:szCs w:val="24"/>
        </w:rPr>
        <w:t>Casola</w:t>
      </w:r>
      <w:r w:rsidR="25C0066E"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A., Chambers, C. </w:t>
      </w:r>
      <w:r w:rsidRPr="688027A2">
        <w:rPr>
          <w:rFonts w:ascii="Times New Roman" w:eastAsia="Times New Roman" w:hAnsi="Times New Roman" w:cs="Times New Roman"/>
          <w:sz w:val="24"/>
          <w:szCs w:val="24"/>
        </w:rPr>
        <w:t>COVID-19 mRNA Vaccination Trends Among Immunocompromised Patients. College of Physicians of Philadelphia Section on Public Health and Preventative Medicine's Student Poster Session. Poster. April 2023; Philadelphia, PA.</w:t>
      </w:r>
    </w:p>
    <w:p w14:paraId="38BCF402" w14:textId="213E5023"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Leach, W., Davis, K., Chambers, C</w:t>
      </w:r>
      <w:r w:rsidRPr="688027A2">
        <w:rPr>
          <w:rFonts w:ascii="Times New Roman" w:eastAsia="Times New Roman" w:hAnsi="Times New Roman" w:cs="Times New Roman"/>
          <w:sz w:val="24"/>
          <w:szCs w:val="24"/>
        </w:rPr>
        <w:t>. Primary Care Provider Receptivity to the Utilization of Multi-Cancer Early Detection for Cancer Screening.  North American Primary Care Research Group Annual Meeting (NAPCRG). Poster. November 2023; San Francisco, CA.</w:t>
      </w:r>
    </w:p>
    <w:p w14:paraId="3AA6158B" w14:textId="4A75E01D"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Ludeke</w:t>
      </w:r>
      <w:r w:rsidR="5A1B0EA6"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R.*</w:t>
      </w:r>
      <w:r w:rsidRPr="688027A2">
        <w:rPr>
          <w:rFonts w:ascii="Times New Roman" w:eastAsia="Times New Roman" w:hAnsi="Times New Roman" w:cs="Times New Roman"/>
          <w:sz w:val="24"/>
          <w:szCs w:val="24"/>
        </w:rPr>
        <w:t xml:space="preserve"> Exploring Social Isolation in Young Adults of Color with Foster Care Experience. 2023 Academy Health Annual Research Meeting. Poster. June 2023; Seattle, WA</w:t>
      </w:r>
    </w:p>
    <w:p w14:paraId="2C755450" w14:textId="02364DAE"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Ludeke, R.*</w:t>
      </w:r>
      <w:r w:rsidRPr="688027A2">
        <w:rPr>
          <w:rFonts w:ascii="Times New Roman" w:eastAsia="Times New Roman" w:hAnsi="Times New Roman" w:cs="Times New Roman"/>
          <w:sz w:val="24"/>
          <w:szCs w:val="24"/>
        </w:rPr>
        <w:t xml:space="preserve"> Education and Employment Decision-Making of Young Adults of Color with Foster Care Experience. 2023 Kempe Center International Virtual Conference A Call to Action to Change Child Welfare. Oral. October 2023; Virtual.</w:t>
      </w:r>
      <w:r>
        <w:tab/>
      </w:r>
    </w:p>
    <w:p w14:paraId="2D2F779B" w14:textId="4AD38BAD"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Ludeke, R.*</w:t>
      </w:r>
      <w:r w:rsidRPr="688027A2">
        <w:rPr>
          <w:rFonts w:ascii="Times New Roman" w:eastAsia="Times New Roman" w:hAnsi="Times New Roman" w:cs="Times New Roman"/>
          <w:sz w:val="24"/>
          <w:szCs w:val="24"/>
        </w:rPr>
        <w:t xml:space="preserve"> Storytelling as Empowerment for Young Adults of Color with Foster Care Experience. 2023 Kempe Center International Virtual Conference A Call to Action to Change Child Welfare. Oral. October 2023; Virtual. </w:t>
      </w:r>
    </w:p>
    <w:p w14:paraId="700FBAF4" w14:textId="411C6803"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lastRenderedPageBreak/>
        <w:t>Madden</w:t>
      </w:r>
      <w:r w:rsidR="766FF10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 Herens</w:t>
      </w:r>
      <w:r w:rsidR="320A5CF4"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 Worster</w:t>
      </w:r>
      <w:r w:rsidR="4B61318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 Hajjar</w:t>
      </w:r>
      <w:r w:rsidR="4B61318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 Garber</w:t>
      </w:r>
      <w:r w:rsidR="524258AE"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G., </w:t>
      </w:r>
      <w:r w:rsidRPr="688027A2">
        <w:rPr>
          <w:rFonts w:ascii="Times New Roman" w:eastAsia="Times New Roman" w:hAnsi="Times New Roman" w:cs="Times New Roman"/>
          <w:b/>
          <w:bCs/>
          <w:sz w:val="24"/>
          <w:szCs w:val="24"/>
        </w:rPr>
        <w:t>Kelly</w:t>
      </w:r>
      <w:r w:rsidR="1648C878"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E</w:t>
      </w:r>
      <w:r w:rsidRPr="688027A2">
        <w:rPr>
          <w:rFonts w:ascii="Times New Roman" w:eastAsia="Times New Roman" w:hAnsi="Times New Roman" w:cs="Times New Roman"/>
          <w:sz w:val="24"/>
          <w:szCs w:val="24"/>
        </w:rPr>
        <w:t>. Understanding use of medical cannabis for anxiety. Annual DFCM Research and Scholarship Poster Session. Poster. May 2023; Philadelphia, PA.</w:t>
      </w:r>
    </w:p>
    <w:p w14:paraId="7835C991" w14:textId="4E98E90D"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Madden</w:t>
      </w:r>
      <w:r w:rsidR="70D27F05"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 Herens</w:t>
      </w:r>
      <w:r w:rsidR="2890CFE4"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 Worster</w:t>
      </w:r>
      <w:r w:rsidR="058A42D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 Hajjar</w:t>
      </w:r>
      <w:r w:rsidR="058A42D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 Garber</w:t>
      </w:r>
      <w:r w:rsidR="6331C934"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G., </w:t>
      </w:r>
      <w:r w:rsidRPr="688027A2">
        <w:rPr>
          <w:rFonts w:ascii="Times New Roman" w:eastAsia="Times New Roman" w:hAnsi="Times New Roman" w:cs="Times New Roman"/>
          <w:b/>
          <w:bCs/>
          <w:sz w:val="24"/>
          <w:szCs w:val="24"/>
        </w:rPr>
        <w:t>Kelly</w:t>
      </w:r>
      <w:r w:rsidR="6331C934"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E</w:t>
      </w:r>
      <w:r w:rsidRPr="688027A2">
        <w:rPr>
          <w:rFonts w:ascii="Times New Roman" w:eastAsia="Times New Roman" w:hAnsi="Times New Roman" w:cs="Times New Roman"/>
          <w:sz w:val="24"/>
          <w:szCs w:val="24"/>
        </w:rPr>
        <w:t>. Understanding use of medical cannabis for anxiety. Annual PA Medical Marijuana Research Summit. Poster. April 2023; Hershey. PA.</w:t>
      </w:r>
    </w:p>
    <w:p w14:paraId="484E9731" w14:textId="7C677842"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Merrit</w:t>
      </w:r>
      <w:r w:rsidR="1A557294"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D., </w:t>
      </w:r>
      <w:r w:rsidRPr="688027A2">
        <w:rPr>
          <w:rFonts w:ascii="Times New Roman" w:eastAsia="Times New Roman" w:hAnsi="Times New Roman" w:cs="Times New Roman"/>
          <w:b/>
          <w:bCs/>
          <w:sz w:val="24"/>
          <w:szCs w:val="24"/>
        </w:rPr>
        <w:t>Ludeke</w:t>
      </w:r>
      <w:r w:rsidR="4FB0AEF7"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R</w:t>
      </w:r>
      <w:r w:rsidRPr="688027A2">
        <w:rPr>
          <w:rFonts w:ascii="Times New Roman" w:eastAsia="Times New Roman" w:hAnsi="Times New Roman" w:cs="Times New Roman"/>
          <w:sz w:val="24"/>
          <w:szCs w:val="24"/>
        </w:rPr>
        <w:t>.* An elicitation analysis of parental perspectives regarding child neglect: Trauma of child protective system oversight. Society for Research in Child Development 2023 Biennial Meeting. Oral. March 2023; Salt Lake City, UT</w:t>
      </w:r>
      <w:r w:rsidR="54B70373" w:rsidRPr="688027A2">
        <w:rPr>
          <w:rFonts w:ascii="Times New Roman" w:eastAsia="Times New Roman" w:hAnsi="Times New Roman" w:cs="Times New Roman"/>
          <w:sz w:val="24"/>
          <w:szCs w:val="24"/>
        </w:rPr>
        <w:t>.</w:t>
      </w:r>
    </w:p>
    <w:p w14:paraId="6FFBDB92" w14:textId="34E553E2"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Merritt, D.,</w:t>
      </w:r>
      <w:r w:rsidRPr="688027A2">
        <w:rPr>
          <w:rFonts w:ascii="Times New Roman" w:eastAsia="Times New Roman" w:hAnsi="Times New Roman" w:cs="Times New Roman"/>
          <w:b/>
          <w:bCs/>
          <w:sz w:val="24"/>
          <w:szCs w:val="24"/>
        </w:rPr>
        <w:t xml:space="preserve"> Ludeke, R</w:t>
      </w:r>
      <w:r w:rsidRPr="688027A2">
        <w:rPr>
          <w:rFonts w:ascii="Times New Roman" w:eastAsia="Times New Roman" w:hAnsi="Times New Roman" w:cs="Times New Roman"/>
          <w:sz w:val="24"/>
          <w:szCs w:val="24"/>
        </w:rPr>
        <w:t>.*, Halverson, J. Black moms keep receipts: Community-level surveillance of CPS-impacted Black Mothers in the U.S. International Society for the Prevention of Child Abuse &amp; Neglect (ISPCAN). Oral. November 2023; Edinburgh, Scotland.</w:t>
      </w:r>
    </w:p>
    <w:p w14:paraId="75ADE829" w14:textId="659FB60F" w:rsidR="7CF77C54" w:rsidRDefault="7CF77C54"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Merritt, D.,</w:t>
      </w:r>
      <w:r w:rsidRPr="688027A2">
        <w:rPr>
          <w:rFonts w:ascii="Times New Roman" w:eastAsia="Times New Roman" w:hAnsi="Times New Roman" w:cs="Times New Roman"/>
          <w:b/>
          <w:bCs/>
          <w:sz w:val="24"/>
          <w:szCs w:val="24"/>
        </w:rPr>
        <w:t xml:space="preserve"> Ludeke, R.</w:t>
      </w:r>
      <w:r w:rsidR="6DDBC94D"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sz w:val="24"/>
          <w:szCs w:val="24"/>
        </w:rPr>
        <w:t>, Halverson, J. Child welfare system inflicted trauma and parental decision-making. Paper accepted for oral presentation at the 9th Qualitative Research in Mental Health Conference (QRMH9). Aug 31-Sep.2, 2023. Budapest, Hungary.</w:t>
      </w:r>
    </w:p>
    <w:p w14:paraId="2BCB2E26" w14:textId="5C3BE9DE"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Merritt, D., </w:t>
      </w:r>
      <w:r w:rsidRPr="688027A2">
        <w:rPr>
          <w:rFonts w:ascii="Times New Roman" w:eastAsia="Times New Roman" w:hAnsi="Times New Roman" w:cs="Times New Roman"/>
          <w:b/>
          <w:bCs/>
          <w:sz w:val="24"/>
          <w:szCs w:val="24"/>
        </w:rPr>
        <w:t>Ludeke, R.</w:t>
      </w:r>
      <w:r w:rsidRPr="688027A2">
        <w:rPr>
          <w:rFonts w:ascii="Times New Roman" w:eastAsia="Times New Roman" w:hAnsi="Times New Roman" w:cs="Times New Roman"/>
          <w:sz w:val="24"/>
          <w:szCs w:val="24"/>
        </w:rPr>
        <w:t>*, Halverson, J. I’m just trying to put food on the table”: Supervisory neglect and child protective services expectations of black birth mothers. APHA. Oral. November 2023; Atlanta, GA.</w:t>
      </w:r>
    </w:p>
    <w:p w14:paraId="21FEC37D" w14:textId="251C8824"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Merritt, D., </w:t>
      </w:r>
      <w:r w:rsidRPr="688027A2">
        <w:rPr>
          <w:rFonts w:ascii="Times New Roman" w:eastAsia="Times New Roman" w:hAnsi="Times New Roman" w:cs="Times New Roman"/>
          <w:b/>
          <w:bCs/>
          <w:sz w:val="24"/>
          <w:szCs w:val="24"/>
        </w:rPr>
        <w:t>Ludeke, R.</w:t>
      </w:r>
      <w:r w:rsidRPr="688027A2">
        <w:rPr>
          <w:rFonts w:ascii="Times New Roman" w:eastAsia="Times New Roman" w:hAnsi="Times New Roman" w:cs="Times New Roman"/>
          <w:sz w:val="24"/>
          <w:szCs w:val="24"/>
        </w:rPr>
        <w:t>*, Halverson, J. Mapping the lived experiences of CPS-impacted black mothers according to the social ecological and anti-racist models. International Society for the Prevention of Child Abuse &amp; Neglect (ISPCAN). Oral. September 2023; Edinburgh, Scotland.</w:t>
      </w:r>
    </w:p>
    <w:p w14:paraId="710FF7E6" w14:textId="560EABA0"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Merritt, D.,</w:t>
      </w:r>
      <w:r w:rsidRPr="688027A2">
        <w:rPr>
          <w:rFonts w:ascii="Times New Roman" w:eastAsia="Times New Roman" w:hAnsi="Times New Roman" w:cs="Times New Roman"/>
          <w:b/>
          <w:bCs/>
          <w:sz w:val="24"/>
          <w:szCs w:val="24"/>
        </w:rPr>
        <w:t xml:space="preserve"> Ludeke, R.</w:t>
      </w:r>
      <w:r w:rsidRPr="688027A2">
        <w:rPr>
          <w:rFonts w:ascii="Times New Roman" w:eastAsia="Times New Roman" w:hAnsi="Times New Roman" w:cs="Times New Roman"/>
          <w:sz w:val="24"/>
          <w:szCs w:val="24"/>
        </w:rPr>
        <w:t>*, Halverson, J. Systemic Control and Mental Health: How Black CPS-Impacted Mothers Show up in the World. 9th Qualitative Research in Mental Health Conference (QRMH9). Oral. August 2023; Budapest, Hungary.</w:t>
      </w:r>
    </w:p>
    <w:p w14:paraId="2B0CC705" w14:textId="106E1E6F"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Merritt, D., </w:t>
      </w:r>
      <w:r w:rsidRPr="688027A2">
        <w:rPr>
          <w:rFonts w:ascii="Times New Roman" w:eastAsia="Times New Roman" w:hAnsi="Times New Roman" w:cs="Times New Roman"/>
          <w:b/>
          <w:bCs/>
          <w:sz w:val="24"/>
          <w:szCs w:val="24"/>
        </w:rPr>
        <w:t>Ludeke, R.</w:t>
      </w:r>
      <w:r w:rsidRPr="688027A2">
        <w:rPr>
          <w:rFonts w:ascii="Times New Roman" w:eastAsia="Times New Roman" w:hAnsi="Times New Roman" w:cs="Times New Roman"/>
          <w:sz w:val="24"/>
          <w:szCs w:val="24"/>
        </w:rPr>
        <w:t>*, Halverson, J. The lived experience of Black Mother’s impacted by CPS in the U.S.: Systemic racism as a determinant of CPS exposure. International Society for the Prevention of Child Abuse &amp; Neglect (ISPCAN). Oral. September 2023; Edinburgh, Scotland.</w:t>
      </w:r>
    </w:p>
    <w:p w14:paraId="2FB5E22C" w14:textId="12F26C27"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Moore</w:t>
      </w:r>
      <w:r w:rsidR="128A5FBC"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C.</w:t>
      </w:r>
      <w:r w:rsidRPr="688027A2">
        <w:rPr>
          <w:rFonts w:ascii="Times New Roman" w:eastAsia="Times New Roman" w:hAnsi="Times New Roman" w:cs="Times New Roman"/>
          <w:sz w:val="24"/>
          <w:szCs w:val="24"/>
        </w:rPr>
        <w:t>, Pan</w:t>
      </w:r>
      <w:r w:rsidR="128A5FBC"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C., </w:t>
      </w:r>
      <w:r w:rsidRPr="688027A2">
        <w:rPr>
          <w:rFonts w:ascii="Times New Roman" w:eastAsia="Times New Roman" w:hAnsi="Times New Roman" w:cs="Times New Roman"/>
          <w:b/>
          <w:bCs/>
          <w:sz w:val="24"/>
          <w:szCs w:val="24"/>
        </w:rPr>
        <w:t>Roseman</w:t>
      </w:r>
      <w:r w:rsidR="7378506E"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w:t>
      </w:r>
      <w:r w:rsidRPr="688027A2">
        <w:rPr>
          <w:rFonts w:ascii="Times New Roman" w:eastAsia="Times New Roman" w:hAnsi="Times New Roman" w:cs="Times New Roman"/>
          <w:sz w:val="24"/>
          <w:szCs w:val="24"/>
        </w:rPr>
        <w:t xml:space="preserve"> Castillo</w:t>
      </w:r>
      <w:r w:rsidR="7820D88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M., Palathra</w:t>
      </w:r>
      <w:r w:rsidR="2C97F443"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 Tobias</w:t>
      </w:r>
      <w:r w:rsidR="2587478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 Exploring Differences, Not Deficits in Adults with Intellectual and Developmental Disabilities and Serious Illness. 2023 Annual Assembly of Hospice and Palliative Care. Oral. March 2023; Montreal, Canada. </w:t>
      </w:r>
    </w:p>
    <w:p w14:paraId="702439B5" w14:textId="5EDB202F" w:rsidR="072F78A0" w:rsidRDefault="072F78A0"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Myers, RE., Hallman, MH., </w:t>
      </w:r>
      <w:r w:rsidRPr="688027A2">
        <w:rPr>
          <w:rFonts w:ascii="Times New Roman" w:eastAsia="Times New Roman" w:hAnsi="Times New Roman" w:cs="Times New Roman"/>
          <w:b/>
          <w:bCs/>
          <w:sz w:val="24"/>
          <w:szCs w:val="24"/>
        </w:rPr>
        <w:t xml:space="preserve">Davis, K., </w:t>
      </w:r>
      <w:r w:rsidRPr="688027A2">
        <w:rPr>
          <w:rFonts w:ascii="Times New Roman" w:eastAsia="Times New Roman" w:hAnsi="Times New Roman" w:cs="Times New Roman"/>
          <w:sz w:val="24"/>
          <w:szCs w:val="24"/>
        </w:rPr>
        <w:t>DiCarlo, M., Daskalakis, C</w:t>
      </w:r>
      <w:r w:rsidR="0D10CD75" w:rsidRPr="688027A2">
        <w:rPr>
          <w:rFonts w:ascii="Times New Roman" w:eastAsia="Times New Roman" w:hAnsi="Times New Roman" w:cs="Times New Roman"/>
          <w:sz w:val="24"/>
          <w:szCs w:val="24"/>
        </w:rPr>
        <w:t xml:space="preserve">., Shimada, A., Shenoda, B., Danoff, R., Dong, K., </w:t>
      </w:r>
      <w:r w:rsidRPr="688027A2">
        <w:rPr>
          <w:rFonts w:ascii="Times New Roman" w:eastAsia="Times New Roman" w:hAnsi="Times New Roman" w:cs="Times New Roman"/>
          <w:b/>
          <w:bCs/>
          <w:sz w:val="24"/>
          <w:szCs w:val="24"/>
        </w:rPr>
        <w:t>Chambers, CV.</w:t>
      </w:r>
      <w:r w:rsidR="23853298" w:rsidRPr="688027A2">
        <w:rPr>
          <w:rFonts w:ascii="Times New Roman" w:eastAsia="Times New Roman" w:hAnsi="Times New Roman" w:cs="Times New Roman"/>
          <w:b/>
          <w:bCs/>
          <w:sz w:val="24"/>
          <w:szCs w:val="24"/>
        </w:rPr>
        <w:t xml:space="preserve"> </w:t>
      </w:r>
      <w:r w:rsidR="23853298" w:rsidRPr="688027A2">
        <w:rPr>
          <w:rFonts w:ascii="Times New Roman" w:eastAsia="Times New Roman" w:hAnsi="Times New Roman" w:cs="Times New Roman"/>
          <w:sz w:val="24"/>
          <w:szCs w:val="24"/>
        </w:rPr>
        <w:t>Primary Care Provider Perceptions of Patient Participation in a Multi-Cancer Early Detection Trial. 2023 American Society of Clinical Oncology Annual Meeting.</w:t>
      </w:r>
    </w:p>
    <w:p w14:paraId="1F276B26" w14:textId="664D83D0" w:rsidR="0C6E173C" w:rsidRDefault="0C6E173C"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Myers, RE., Hallman, MH., Shimada, A., DiCarlo, M., </w:t>
      </w:r>
      <w:r w:rsidRPr="688027A2">
        <w:rPr>
          <w:rFonts w:ascii="Times New Roman" w:eastAsia="Times New Roman" w:hAnsi="Times New Roman" w:cs="Times New Roman"/>
          <w:b/>
          <w:bCs/>
          <w:sz w:val="24"/>
          <w:szCs w:val="24"/>
        </w:rPr>
        <w:t>Davis, K., Leach, W.</w:t>
      </w:r>
      <w:r w:rsidRPr="688027A2">
        <w:rPr>
          <w:rFonts w:ascii="Times New Roman" w:eastAsia="Times New Roman" w:hAnsi="Times New Roman" w:cs="Times New Roman"/>
          <w:sz w:val="24"/>
          <w:szCs w:val="24"/>
        </w:rPr>
        <w:t xml:space="preserve">, ... &amp; </w:t>
      </w:r>
      <w:r w:rsidRPr="688027A2">
        <w:rPr>
          <w:rFonts w:ascii="Times New Roman" w:eastAsia="Times New Roman" w:hAnsi="Times New Roman" w:cs="Times New Roman"/>
          <w:b/>
          <w:bCs/>
          <w:sz w:val="24"/>
          <w:szCs w:val="24"/>
        </w:rPr>
        <w:t>Chambers, CV.</w:t>
      </w:r>
      <w:r w:rsidRPr="688027A2">
        <w:rPr>
          <w:rFonts w:ascii="Times New Roman" w:eastAsia="Times New Roman" w:hAnsi="Times New Roman" w:cs="Times New Roman"/>
          <w:sz w:val="24"/>
          <w:szCs w:val="24"/>
        </w:rPr>
        <w:t xml:space="preserve"> Primary Care Patient Interest in Multi-Cancer Early Detection for Cancer Screening. 2023 Society for Medical Decision Making Annual North American Meeting. Poster. October</w:t>
      </w:r>
      <w:r w:rsidR="74E34882" w:rsidRPr="688027A2">
        <w:rPr>
          <w:rFonts w:ascii="Times New Roman" w:eastAsia="Times New Roman" w:hAnsi="Times New Roman" w:cs="Times New Roman"/>
          <w:sz w:val="24"/>
          <w:szCs w:val="24"/>
        </w:rPr>
        <w:t xml:space="preserve"> 2023; Philadelphia, PA. </w:t>
      </w:r>
    </w:p>
    <w:p w14:paraId="2E895F3E" w14:textId="118332BF" w:rsidR="06BD24C5" w:rsidRDefault="06BD24C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lastRenderedPageBreak/>
        <w:t xml:space="preserve">Myers, RE., Hallman, MH., Shimada, A., DiCarlo, M., </w:t>
      </w:r>
      <w:r w:rsidRPr="688027A2">
        <w:rPr>
          <w:rFonts w:ascii="Times New Roman" w:eastAsia="Times New Roman" w:hAnsi="Times New Roman" w:cs="Times New Roman"/>
          <w:b/>
          <w:bCs/>
          <w:sz w:val="24"/>
          <w:szCs w:val="24"/>
        </w:rPr>
        <w:t>Davis, K., Leach, W., Chambers, CV.</w:t>
      </w:r>
      <w:r w:rsidRPr="688027A2">
        <w:rPr>
          <w:rFonts w:ascii="Times New Roman" w:eastAsia="Times New Roman" w:hAnsi="Times New Roman" w:cs="Times New Roman"/>
          <w:sz w:val="24"/>
          <w:szCs w:val="24"/>
        </w:rPr>
        <w:t xml:space="preserve"> Primary Care Patient Interest in Joining a Planned Multi-Cancer Early Detection Clinical Trial. 2023 Society for Medical Decision Making Annual North American Meeting. Poster. October 2023; Philadelphia, PA.</w:t>
      </w:r>
    </w:p>
    <w:p w14:paraId="68C53BA4" w14:textId="1DBD33A4"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Nguyen</w:t>
      </w:r>
      <w:r w:rsidR="2EFACB6F"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J.*,</w:t>
      </w:r>
      <w:r w:rsidRPr="688027A2">
        <w:rPr>
          <w:rFonts w:ascii="Times New Roman" w:eastAsia="Times New Roman" w:hAnsi="Times New Roman" w:cs="Times New Roman"/>
          <w:b/>
          <w:bCs/>
          <w:sz w:val="24"/>
          <w:szCs w:val="24"/>
        </w:rPr>
        <w:t xml:space="preserve"> Casola</w:t>
      </w:r>
      <w:r w:rsidR="3E4EF1BD"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A</w:t>
      </w:r>
      <w:r w:rsidR="3A700C70" w:rsidRPr="688027A2">
        <w:rPr>
          <w:rFonts w:ascii="Times New Roman" w:eastAsia="Times New Roman" w:hAnsi="Times New Roman" w:cs="Times New Roman"/>
          <w:b/>
          <w:bCs/>
          <w:sz w:val="24"/>
          <w:szCs w:val="24"/>
        </w:rPr>
        <w:t>R</w:t>
      </w:r>
      <w:r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sz w:val="24"/>
          <w:szCs w:val="24"/>
        </w:rPr>
        <w:t xml:space="preserve"> Associations between the Sociodemographic of Providers and their Comfort in Discussing Adolescent Sexual Health. College of Physicians of Philadelphia Section on Public Health and Preventive Medicine’s Student Poster Session. Poster. April 2023; Philadelphia, PA.</w:t>
      </w:r>
    </w:p>
    <w:p w14:paraId="31980F00" w14:textId="28E4D836" w:rsidR="6F14EF85" w:rsidRDefault="6F14EF8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Queenan, N.</w:t>
      </w:r>
      <w:r w:rsidR="1DC29824"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Huntley, C., </w:t>
      </w:r>
      <w:r w:rsidRPr="688027A2">
        <w:rPr>
          <w:rFonts w:ascii="Times New Roman" w:eastAsia="Times New Roman" w:hAnsi="Times New Roman" w:cs="Times New Roman"/>
          <w:b/>
          <w:bCs/>
          <w:sz w:val="24"/>
          <w:szCs w:val="24"/>
        </w:rPr>
        <w:t xml:space="preserve">Stephens, M. </w:t>
      </w:r>
      <w:r w:rsidR="3553598A" w:rsidRPr="688027A2">
        <w:rPr>
          <w:rFonts w:ascii="Times New Roman" w:eastAsia="Times New Roman" w:hAnsi="Times New Roman" w:cs="Times New Roman"/>
          <w:sz w:val="24"/>
          <w:szCs w:val="24"/>
        </w:rPr>
        <w:t>Evaluating Treatment Options for Obstructive Sleep Apnea in Adult Patients with Down Syndrome. Down Syndrome Medical Interest Group Annual Symposium. Poster. July 2023; Orlando, FL.</w:t>
      </w:r>
    </w:p>
    <w:p w14:paraId="619C344D" w14:textId="2D6378D7" w:rsidR="77276D32" w:rsidRDefault="77276D32"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Rebetti, K.</w:t>
      </w:r>
      <w:r w:rsidR="10A3642A"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Sinnott, J.</w:t>
      </w:r>
      <w:r w:rsidR="123425F2"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 xml:space="preserve">Stephens, M. </w:t>
      </w:r>
      <w:r w:rsidR="0B8BFFF4" w:rsidRPr="688027A2">
        <w:rPr>
          <w:rFonts w:ascii="Times New Roman" w:eastAsia="Times New Roman" w:hAnsi="Times New Roman" w:cs="Times New Roman"/>
          <w:sz w:val="24"/>
          <w:szCs w:val="24"/>
        </w:rPr>
        <w:t xml:space="preserve">Increasing Access to Cervical Screening for Patients with Down Syndrome. Down Syndrome Medical Interest Group Annual Symposium. Poster. July 2023; Orlando, FL. </w:t>
      </w:r>
    </w:p>
    <w:p w14:paraId="4F3EB18B" w14:textId="279D62C4"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Re</w:t>
      </w:r>
      <w:r w:rsidR="0A660290" w:rsidRPr="688027A2">
        <w:rPr>
          <w:rFonts w:ascii="Times New Roman" w:eastAsia="Times New Roman" w:hAnsi="Times New Roman" w:cs="Times New Roman"/>
          <w:b/>
          <w:bCs/>
          <w:sz w:val="24"/>
          <w:szCs w:val="24"/>
        </w:rPr>
        <w:t>ne</w:t>
      </w:r>
      <w:r w:rsidR="3D607454"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R.</w:t>
      </w:r>
      <w:r w:rsidRPr="688027A2">
        <w:rPr>
          <w:rFonts w:ascii="Times New Roman" w:eastAsia="Times New Roman" w:hAnsi="Times New Roman" w:cs="Times New Roman"/>
          <w:sz w:val="24"/>
          <w:szCs w:val="24"/>
        </w:rPr>
        <w:t xml:space="preserve"> Expanding Access and Collaborative Care Delivery to support Integrated Whole Person Health. IBX 2023 Client Health Care Forum. Oral. June 2023; Atlantic City, NJ.  </w:t>
      </w:r>
    </w:p>
    <w:p w14:paraId="65250E71" w14:textId="42A85865"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 xml:space="preserve">Rene, R., Cunningham, A., Cherson, M. </w:t>
      </w:r>
      <w:r w:rsidRPr="688027A2">
        <w:rPr>
          <w:rFonts w:ascii="Times New Roman" w:eastAsia="Times New Roman" w:hAnsi="Times New Roman" w:cs="Times New Roman"/>
          <w:sz w:val="24"/>
          <w:szCs w:val="24"/>
        </w:rPr>
        <w:t>It Takes a Village: Development and Evaluation of Employee Wellness Program (JeffBeWell) in Response to COVID-19. Collaborative Family Health Association (CFHA) Annual Conference. Oral. October 2023; Boise, Idaho.</w:t>
      </w:r>
    </w:p>
    <w:p w14:paraId="16F94016" w14:textId="639B1BAD" w:rsidR="5EAFF49B" w:rsidRDefault="5EAFF49B"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Rohrbaugh, MK</w:t>
      </w:r>
      <w:r w:rsidR="1D6DC914"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sz w:val="24"/>
          <w:szCs w:val="24"/>
        </w:rPr>
        <w:t>Kreher, M</w:t>
      </w:r>
      <w:r w:rsidR="407E2096"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sz w:val="24"/>
          <w:szCs w:val="24"/>
        </w:rPr>
        <w:t>Housemann</w:t>
      </w:r>
      <w:r w:rsidR="176C052C"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G</w:t>
      </w:r>
      <w:r w:rsidR="65B7BF79"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 xml:space="preserve">Cunningham, </w:t>
      </w:r>
      <w:r w:rsidR="64A0B8E0" w:rsidRPr="688027A2">
        <w:rPr>
          <w:rFonts w:ascii="Times New Roman" w:eastAsia="Times New Roman" w:hAnsi="Times New Roman" w:cs="Times New Roman"/>
          <w:b/>
          <w:bCs/>
          <w:sz w:val="24"/>
          <w:szCs w:val="24"/>
        </w:rPr>
        <w:t>A</w:t>
      </w:r>
      <w:r w:rsidR="64A0B8E0"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sz w:val="24"/>
          <w:szCs w:val="24"/>
        </w:rPr>
        <w:t>Dobak, S</w:t>
      </w:r>
      <w:r w:rsidR="4F0B6062" w:rsidRPr="688027A2">
        <w:rPr>
          <w:rFonts w:ascii="Times New Roman" w:eastAsia="Times New Roman" w:hAnsi="Times New Roman" w:cs="Times New Roman"/>
          <w:sz w:val="24"/>
          <w:szCs w:val="24"/>
        </w:rPr>
        <w:t>. The Impact of Cognitive Impairment on Advanced Care Planning and Healthcare Utilization in People with ALS. 22nd Annual Meeting of the Northeast ALS Consortium. Poster. October 2</w:t>
      </w:r>
      <w:r w:rsidR="0DCA4DF0" w:rsidRPr="688027A2">
        <w:rPr>
          <w:rFonts w:ascii="Times New Roman" w:eastAsia="Times New Roman" w:hAnsi="Times New Roman" w:cs="Times New Roman"/>
          <w:sz w:val="24"/>
          <w:szCs w:val="24"/>
        </w:rPr>
        <w:t>023; Clearwater, FL.</w:t>
      </w:r>
    </w:p>
    <w:p w14:paraId="39A4E59B" w14:textId="68B83488"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Shah, D., Foster, K., Garvey, I.,</w:t>
      </w:r>
      <w:r w:rsidRPr="688027A2">
        <w:rPr>
          <w:rFonts w:ascii="Times New Roman" w:eastAsia="Times New Roman" w:hAnsi="Times New Roman" w:cs="Times New Roman"/>
          <w:sz w:val="24"/>
          <w:szCs w:val="24"/>
        </w:rPr>
        <w:t xml:space="preserve"> Plunkett, Q.*. Analysis and Conceptualization of a Graduate Medical Education Health Equity Curriculum at a Large Academic Hospital. North American Primary Care Research Group Annual Meeting (NAPCRG). Poster. October 2023; San Francisco, CA.</w:t>
      </w:r>
    </w:p>
    <w:p w14:paraId="4775BB3B" w14:textId="64F8E88E" w:rsidR="45BFDC15" w:rsidRDefault="45BFDC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Sonoda</w:t>
      </w:r>
      <w:r w:rsidR="14AFA6AA"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 </w:t>
      </w:r>
      <w:r w:rsidRPr="688027A2">
        <w:rPr>
          <w:rFonts w:ascii="Times New Roman" w:eastAsia="Times New Roman" w:hAnsi="Times New Roman" w:cs="Times New Roman"/>
          <w:b/>
          <w:bCs/>
          <w:sz w:val="24"/>
          <w:szCs w:val="24"/>
        </w:rPr>
        <w:t>Foster</w:t>
      </w:r>
      <w:r w:rsidR="0AE64293"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w:t>
      </w:r>
      <w:r w:rsidRPr="688027A2">
        <w:rPr>
          <w:rFonts w:ascii="Times New Roman" w:eastAsia="Times New Roman" w:hAnsi="Times New Roman" w:cs="Times New Roman"/>
          <w:sz w:val="24"/>
          <w:szCs w:val="24"/>
        </w:rPr>
        <w:t>, Anaya</w:t>
      </w:r>
      <w:r w:rsidR="5C5F8D8B"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Y., Oni</w:t>
      </w:r>
      <w:r w:rsidR="5C5F8D8B"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 Caravajal</w:t>
      </w:r>
      <w:r w:rsidR="41B5D22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D., Gerrish</w:t>
      </w:r>
      <w:r w:rsidR="0F0240C0"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S., Echiverri</w:t>
      </w:r>
      <w:r w:rsidR="39000F0A"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A., Fraser</w:t>
      </w:r>
      <w:r w:rsidR="0943298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 Reavis</w:t>
      </w:r>
      <w:r w:rsidR="29C2E04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K. “We are Tired”: Strategies to Mitigate the Personal Toll of Diversity, Equity, Inclusion and Anti-Racism Work. Society of Teachers of Family Medicine Annual Spring Conference. Pre-Conference Workshop. April 2023; Tampa, FL.</w:t>
      </w:r>
    </w:p>
    <w:p w14:paraId="6610CE5D" w14:textId="0F5DFEAE" w:rsidR="199E27E7" w:rsidRDefault="199E27E7"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Stephens, M.</w:t>
      </w:r>
      <w:r w:rsidRPr="688027A2">
        <w:rPr>
          <w:rFonts w:ascii="Times New Roman" w:eastAsia="Times New Roman" w:hAnsi="Times New Roman" w:cs="Times New Roman"/>
          <w:sz w:val="24"/>
          <w:szCs w:val="24"/>
        </w:rPr>
        <w:t xml:space="preserve">, Morrell K.*, Habash, E.*, Hickey, F. Treatment options for medical conditions in adults with Down syndrome: Celiac Disease. Down Syndrome Medical Interest Group </w:t>
      </w:r>
      <w:r w:rsidR="18FB229B" w:rsidRPr="688027A2">
        <w:rPr>
          <w:rFonts w:ascii="Times New Roman" w:eastAsia="Times New Roman" w:hAnsi="Times New Roman" w:cs="Times New Roman"/>
          <w:sz w:val="24"/>
          <w:szCs w:val="24"/>
        </w:rPr>
        <w:t>Annual Symposium</w:t>
      </w:r>
      <w:r w:rsidR="13379183" w:rsidRPr="688027A2">
        <w:rPr>
          <w:rFonts w:ascii="Times New Roman" w:eastAsia="Times New Roman" w:hAnsi="Times New Roman" w:cs="Times New Roman"/>
          <w:sz w:val="24"/>
          <w:szCs w:val="24"/>
        </w:rPr>
        <w:t xml:space="preserve">. Poster. July 2023; Orlando, FL. </w:t>
      </w:r>
    </w:p>
    <w:p w14:paraId="54697A73" w14:textId="54672BBD" w:rsidR="00426115" w:rsidRDefault="004261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Swartz K</w:t>
      </w:r>
      <w:r w:rsidR="2C7E7772"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sz w:val="24"/>
          <w:szCs w:val="24"/>
        </w:rPr>
        <w:t xml:space="preserve">, DeCastro, M. et al. (2023) Interprofessional Development of At Risk and Delirium Order Set to Improve Delirium Outcomes, American Geriatric Society Annual Meeting. Long Beach, CA.  </w:t>
      </w:r>
    </w:p>
    <w:p w14:paraId="16FAB732" w14:textId="387D8754" w:rsidR="00426115" w:rsidRDefault="00426115"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Swartz K</w:t>
      </w:r>
      <w:r w:rsidR="0405CE2A"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w:t>
      </w:r>
      <w:r w:rsidRPr="688027A2">
        <w:rPr>
          <w:rFonts w:ascii="Times New Roman" w:eastAsia="Times New Roman" w:hAnsi="Times New Roman" w:cs="Times New Roman"/>
          <w:sz w:val="24"/>
          <w:szCs w:val="24"/>
        </w:rPr>
        <w:t>Wen, Kuang-Yi</w:t>
      </w:r>
      <w:r w:rsidR="16C6EB7A"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et al. (2023) Preliminary evaluation of the G8 screening tool in identifying frailty among older cancer patients: An cancer center’s experience. American Geriatric Society Annual Meeting, Long Beach CA.  </w:t>
      </w:r>
    </w:p>
    <w:p w14:paraId="72C23CDE" w14:textId="5DAAA1A4" w:rsidR="45BFDC15" w:rsidRDefault="45BFDC15" w:rsidP="688027A2">
      <w:pPr>
        <w:pStyle w:val="ListParagraph"/>
        <w:numPr>
          <w:ilvl w:val="0"/>
          <w:numId w:val="3"/>
        </w:numPr>
        <w:rPr>
          <w:rFonts w:ascii="Times New Roman" w:eastAsia="Times New Roman" w:hAnsi="Times New Roman" w:cs="Times New Roman"/>
          <w:sz w:val="24"/>
          <w:szCs w:val="24"/>
        </w:rPr>
      </w:pPr>
      <w:r w:rsidRPr="00684C55">
        <w:rPr>
          <w:rFonts w:ascii="Times New Roman" w:eastAsia="Times New Roman" w:hAnsi="Times New Roman" w:cs="Times New Roman"/>
          <w:b/>
          <w:sz w:val="24"/>
          <w:szCs w:val="24"/>
        </w:rPr>
        <w:lastRenderedPageBreak/>
        <w:t>Williams</w:t>
      </w:r>
      <w:r w:rsidR="75E48C38" w:rsidRPr="00684C55">
        <w:rPr>
          <w:rFonts w:ascii="Times New Roman" w:eastAsia="Times New Roman" w:hAnsi="Times New Roman" w:cs="Times New Roman"/>
          <w:b/>
          <w:sz w:val="24"/>
          <w:szCs w:val="24"/>
        </w:rPr>
        <w:t>,</w:t>
      </w:r>
      <w:r w:rsidRPr="00684C55">
        <w:rPr>
          <w:rFonts w:ascii="Times New Roman" w:eastAsia="Times New Roman" w:hAnsi="Times New Roman" w:cs="Times New Roman"/>
          <w:b/>
          <w:sz w:val="24"/>
          <w:szCs w:val="24"/>
        </w:rPr>
        <w:t xml:space="preserve"> K</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Mechler</w:t>
      </w:r>
      <w:r w:rsidR="75E48C38"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K.</w:t>
      </w:r>
      <w:r w:rsidRPr="688027A2">
        <w:rPr>
          <w:rFonts w:ascii="Times New Roman" w:eastAsia="Times New Roman" w:hAnsi="Times New Roman" w:cs="Times New Roman"/>
          <w:sz w:val="24"/>
          <w:szCs w:val="24"/>
        </w:rPr>
        <w:t xml:space="preserve"> Interpreting Difficult Conversations: Supporting Medical Interpreters in the Delivery of Serious News. Department of Medicine Health Equity and Quality Improvement Summit. Poster. May 2023; Philadelphia, PA. </w:t>
      </w:r>
    </w:p>
    <w:p w14:paraId="74ED9A32" w14:textId="1523653E" w:rsidR="45BFDC15" w:rsidRDefault="45BFDC15" w:rsidP="688027A2">
      <w:pPr>
        <w:pStyle w:val="ListParagraph"/>
        <w:numPr>
          <w:ilvl w:val="0"/>
          <w:numId w:val="3"/>
        </w:numPr>
        <w:rPr>
          <w:rFonts w:ascii="Times New Roman" w:eastAsia="Times New Roman" w:hAnsi="Times New Roman" w:cs="Times New Roman"/>
          <w:sz w:val="24"/>
          <w:szCs w:val="24"/>
        </w:rPr>
      </w:pPr>
      <w:r w:rsidRPr="00684C55">
        <w:rPr>
          <w:rFonts w:ascii="Times New Roman" w:eastAsia="Times New Roman" w:hAnsi="Times New Roman" w:cs="Times New Roman"/>
          <w:b/>
          <w:sz w:val="24"/>
          <w:szCs w:val="24"/>
        </w:rPr>
        <w:t>Williams, K</w:t>
      </w:r>
      <w:r w:rsidRPr="688027A2">
        <w:rPr>
          <w:rFonts w:ascii="Times New Roman" w:eastAsia="Times New Roman" w:hAnsi="Times New Roman" w:cs="Times New Roman"/>
          <w:sz w:val="24"/>
          <w:szCs w:val="24"/>
        </w:rPr>
        <w:t xml:space="preserve">., </w:t>
      </w:r>
      <w:r w:rsidRPr="688027A2">
        <w:rPr>
          <w:rFonts w:ascii="Times New Roman" w:eastAsia="Times New Roman" w:hAnsi="Times New Roman" w:cs="Times New Roman"/>
          <w:b/>
          <w:bCs/>
          <w:sz w:val="24"/>
          <w:szCs w:val="24"/>
        </w:rPr>
        <w:t>Mechler, K.</w:t>
      </w:r>
      <w:r w:rsidRPr="688027A2">
        <w:rPr>
          <w:rFonts w:ascii="Times New Roman" w:eastAsia="Times New Roman" w:hAnsi="Times New Roman" w:cs="Times New Roman"/>
          <w:sz w:val="24"/>
          <w:szCs w:val="24"/>
        </w:rPr>
        <w:t xml:space="preserve"> Interpreting Difficult Conversations: Evaluating how to Best Support Medical Interpreters in the Delivery of Serious News. Interprofessional Care for the 21st Century. Oral. November 2023; Philadelphia, PA.</w:t>
      </w:r>
    </w:p>
    <w:p w14:paraId="6F324638" w14:textId="2B4E7B8A" w:rsidR="03ABAC2D" w:rsidRDefault="03ABAC2D" w:rsidP="688027A2">
      <w:pPr>
        <w:pStyle w:val="ListParagraph"/>
        <w:numPr>
          <w:ilvl w:val="0"/>
          <w:numId w:val="3"/>
        </w:numPr>
        <w:rPr>
          <w:rFonts w:ascii="Times New Roman" w:eastAsia="Times New Roman" w:hAnsi="Times New Roman" w:cs="Times New Roman"/>
          <w:sz w:val="24"/>
          <w:szCs w:val="24"/>
        </w:rPr>
      </w:pPr>
      <w:r w:rsidRPr="688027A2">
        <w:rPr>
          <w:rFonts w:ascii="Times New Roman" w:eastAsia="Times New Roman" w:hAnsi="Times New Roman" w:cs="Times New Roman"/>
          <w:sz w:val="24"/>
          <w:szCs w:val="24"/>
        </w:rPr>
        <w:t xml:space="preserve">Zuber, C., </w:t>
      </w:r>
      <w:r w:rsidRPr="688027A2">
        <w:rPr>
          <w:rFonts w:ascii="Times New Roman" w:eastAsia="Times New Roman" w:hAnsi="Times New Roman" w:cs="Times New Roman"/>
          <w:b/>
          <w:bCs/>
          <w:sz w:val="24"/>
          <w:szCs w:val="24"/>
        </w:rPr>
        <w:t>Swartz, K</w:t>
      </w:r>
      <w:r w:rsidRPr="688027A2">
        <w:rPr>
          <w:rFonts w:ascii="Times New Roman" w:eastAsia="Times New Roman" w:hAnsi="Times New Roman" w:cs="Times New Roman"/>
          <w:sz w:val="24"/>
          <w:szCs w:val="24"/>
        </w:rPr>
        <w:t xml:space="preserve">., Chapman, AE., Rhodes, L., Zhan, TT., &amp; Wen, KY. (2023). Validation of the distress thermometer score in a geriatric oncology population. ASCO Annual Meeting, Chicago, IL. </w:t>
      </w:r>
    </w:p>
    <w:p w14:paraId="2CABA521" w14:textId="4E00D477" w:rsidR="688027A2" w:rsidRDefault="688027A2" w:rsidP="688027A2"/>
    <w:p w14:paraId="3728089A" w14:textId="4DAA1340" w:rsidR="688027A2" w:rsidRDefault="688027A2" w:rsidP="688027A2">
      <w:pPr>
        <w:spacing w:after="0"/>
        <w:rPr>
          <w:rFonts w:ascii="Times New Roman" w:eastAsia="Times New Roman" w:hAnsi="Times New Roman" w:cs="Times New Roman"/>
          <w:color w:val="000000" w:themeColor="text1"/>
          <w:sz w:val="24"/>
          <w:szCs w:val="24"/>
        </w:rPr>
      </w:pPr>
    </w:p>
    <w:p w14:paraId="52FAA904" w14:textId="16CD5244" w:rsidR="2D8620BD" w:rsidRDefault="2D8620BD" w:rsidP="688027A2">
      <w:pPr>
        <w:spacing w:after="0"/>
        <w:jc w:val="center"/>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b/>
          <w:bCs/>
          <w:color w:val="000000" w:themeColor="text1"/>
          <w:sz w:val="24"/>
          <w:szCs w:val="24"/>
        </w:rPr>
        <w:t>Department of Family and Community Medicine Book Chapters: 2023 [N=</w:t>
      </w:r>
      <w:r w:rsidR="67651C09" w:rsidRPr="688027A2">
        <w:rPr>
          <w:rFonts w:ascii="Times New Roman" w:eastAsia="Times New Roman" w:hAnsi="Times New Roman" w:cs="Times New Roman"/>
          <w:b/>
          <w:bCs/>
          <w:color w:val="000000" w:themeColor="text1"/>
          <w:sz w:val="24"/>
          <w:szCs w:val="24"/>
        </w:rPr>
        <w:t>1</w:t>
      </w:r>
      <w:r w:rsidRPr="688027A2">
        <w:rPr>
          <w:rFonts w:ascii="Times New Roman" w:eastAsia="Times New Roman" w:hAnsi="Times New Roman" w:cs="Times New Roman"/>
          <w:b/>
          <w:bCs/>
          <w:color w:val="000000" w:themeColor="text1"/>
          <w:sz w:val="24"/>
          <w:szCs w:val="24"/>
        </w:rPr>
        <w:t>]</w:t>
      </w:r>
    </w:p>
    <w:p w14:paraId="292ADA2C" w14:textId="788E9313" w:rsidR="2D8620BD" w:rsidRDefault="2D8620BD" w:rsidP="688027A2">
      <w:pPr>
        <w:spacing w:after="0"/>
        <w:jc w:val="center"/>
        <w:rPr>
          <w:rFonts w:ascii="Times New Roman" w:eastAsia="Times New Roman" w:hAnsi="Times New Roman" w:cs="Times New Roman"/>
          <w:color w:val="000000" w:themeColor="text1"/>
          <w:sz w:val="24"/>
          <w:szCs w:val="24"/>
        </w:rPr>
      </w:pPr>
      <w:r w:rsidRPr="688027A2">
        <w:rPr>
          <w:rFonts w:ascii="Times New Roman" w:eastAsia="Times New Roman" w:hAnsi="Times New Roman" w:cs="Times New Roman"/>
          <w:i/>
          <w:iCs/>
          <w:color w:val="000000" w:themeColor="text1"/>
          <w:sz w:val="24"/>
          <w:szCs w:val="24"/>
        </w:rPr>
        <w:t>*denotes student/trainee</w:t>
      </w:r>
    </w:p>
    <w:p w14:paraId="59238045" w14:textId="01931F64" w:rsidR="688027A2" w:rsidRDefault="688027A2" w:rsidP="688027A2">
      <w:pPr>
        <w:spacing w:after="0"/>
        <w:jc w:val="center"/>
        <w:rPr>
          <w:rFonts w:ascii="Times New Roman" w:eastAsia="Times New Roman" w:hAnsi="Times New Roman" w:cs="Times New Roman"/>
          <w:i/>
          <w:iCs/>
          <w:color w:val="000000" w:themeColor="text1"/>
          <w:sz w:val="24"/>
          <w:szCs w:val="24"/>
        </w:rPr>
      </w:pPr>
    </w:p>
    <w:p w14:paraId="2FC1304A" w14:textId="0F2A21D4" w:rsidR="0BBF513F" w:rsidRDefault="0BBF513F" w:rsidP="688027A2">
      <w:pPr>
        <w:pStyle w:val="ListParagraph"/>
        <w:numPr>
          <w:ilvl w:val="0"/>
          <w:numId w:val="1"/>
        </w:numPr>
        <w:rPr>
          <w:rFonts w:ascii="Times New Roman" w:eastAsia="Times New Roman" w:hAnsi="Times New Roman" w:cs="Times New Roman"/>
          <w:sz w:val="24"/>
          <w:szCs w:val="24"/>
        </w:rPr>
      </w:pPr>
      <w:r w:rsidRPr="688027A2">
        <w:rPr>
          <w:rFonts w:ascii="Times New Roman" w:eastAsia="Times New Roman" w:hAnsi="Times New Roman" w:cs="Times New Roman"/>
          <w:b/>
          <w:bCs/>
          <w:sz w:val="24"/>
          <w:szCs w:val="24"/>
        </w:rPr>
        <w:t>Sifri</w:t>
      </w:r>
      <w:r w:rsidR="0C8E5569" w:rsidRPr="688027A2">
        <w:rPr>
          <w:rFonts w:ascii="Times New Roman" w:eastAsia="Times New Roman" w:hAnsi="Times New Roman" w:cs="Times New Roman"/>
          <w:b/>
          <w:bCs/>
          <w:sz w:val="24"/>
          <w:szCs w:val="24"/>
        </w:rPr>
        <w:t>,</w:t>
      </w:r>
      <w:r w:rsidRPr="688027A2">
        <w:rPr>
          <w:rFonts w:ascii="Times New Roman" w:eastAsia="Times New Roman" w:hAnsi="Times New Roman" w:cs="Times New Roman"/>
          <w:b/>
          <w:bCs/>
          <w:sz w:val="24"/>
          <w:szCs w:val="24"/>
        </w:rPr>
        <w:t xml:space="preserve"> R</w:t>
      </w:r>
      <w:r w:rsidR="3530395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Curry</w:t>
      </w:r>
      <w:r w:rsidR="7A25C167"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W</w:t>
      </w:r>
      <w:r w:rsidR="35303951"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Bittner Fagan</w:t>
      </w:r>
      <w:r w:rsidR="365CC319"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H</w:t>
      </w:r>
      <w:r w:rsidR="3734F467"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Careyva</w:t>
      </w:r>
      <w:r w:rsidR="748DC638"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xml:space="preserve"> B</w:t>
      </w:r>
      <w:r w:rsidR="6527CB0D" w:rsidRPr="688027A2">
        <w:rPr>
          <w:rFonts w:ascii="Times New Roman" w:eastAsia="Times New Roman" w:hAnsi="Times New Roman" w:cs="Times New Roman"/>
          <w:sz w:val="24"/>
          <w:szCs w:val="24"/>
        </w:rPr>
        <w:t>.</w:t>
      </w:r>
      <w:r w:rsidRPr="688027A2">
        <w:rPr>
          <w:rFonts w:ascii="Times New Roman" w:eastAsia="Times New Roman" w:hAnsi="Times New Roman" w:cs="Times New Roman"/>
          <w:sz w:val="24"/>
          <w:szCs w:val="24"/>
        </w:rPr>
        <w:t>, Stello</w:t>
      </w:r>
      <w:r w:rsidR="77CA4608" w:rsidRPr="688027A2">
        <w:rPr>
          <w:rFonts w:ascii="Times New Roman" w:eastAsia="Times New Roman" w:hAnsi="Times New Roman" w:cs="Times New Roman"/>
          <w:sz w:val="24"/>
          <w:szCs w:val="24"/>
        </w:rPr>
        <w:t>,</w:t>
      </w:r>
      <w:r w:rsidR="5083BD4D" w:rsidRPr="688027A2">
        <w:rPr>
          <w:rFonts w:ascii="Times New Roman" w:eastAsia="Times New Roman" w:hAnsi="Times New Roman" w:cs="Times New Roman"/>
          <w:sz w:val="24"/>
          <w:szCs w:val="24"/>
        </w:rPr>
        <w:t xml:space="preserve"> </w:t>
      </w:r>
      <w:r w:rsidR="6461DB6A" w:rsidRPr="688027A2">
        <w:rPr>
          <w:rFonts w:ascii="Times New Roman" w:eastAsia="Times New Roman" w:hAnsi="Times New Roman" w:cs="Times New Roman"/>
          <w:sz w:val="24"/>
          <w:szCs w:val="24"/>
        </w:rPr>
        <w:t>B</w:t>
      </w:r>
      <w:r w:rsidR="50693D3B" w:rsidRPr="688027A2">
        <w:rPr>
          <w:rFonts w:ascii="Times New Roman" w:eastAsia="Times New Roman" w:hAnsi="Times New Roman" w:cs="Times New Roman"/>
          <w:sz w:val="24"/>
          <w:szCs w:val="24"/>
        </w:rPr>
        <w:t>.</w:t>
      </w:r>
      <w:r w:rsidR="6461DB6A" w:rsidRPr="688027A2">
        <w:rPr>
          <w:rFonts w:ascii="Times New Roman" w:eastAsia="Times New Roman" w:hAnsi="Times New Roman" w:cs="Times New Roman"/>
          <w:sz w:val="24"/>
          <w:szCs w:val="24"/>
        </w:rPr>
        <w:t>, Myers</w:t>
      </w:r>
      <w:r w:rsidR="1A69CBDD" w:rsidRPr="688027A2">
        <w:rPr>
          <w:rFonts w:ascii="Times New Roman" w:eastAsia="Times New Roman" w:hAnsi="Times New Roman" w:cs="Times New Roman"/>
          <w:sz w:val="24"/>
          <w:szCs w:val="24"/>
        </w:rPr>
        <w:t>,</w:t>
      </w:r>
      <w:r w:rsidR="6461DB6A" w:rsidRPr="688027A2">
        <w:rPr>
          <w:rFonts w:ascii="Times New Roman" w:eastAsia="Times New Roman" w:hAnsi="Times New Roman" w:cs="Times New Roman"/>
          <w:sz w:val="24"/>
          <w:szCs w:val="24"/>
        </w:rPr>
        <w:t xml:space="preserve"> R. Primary Care Provider Support and Patient Outreach</w:t>
      </w:r>
      <w:r w:rsidR="1CBA9A52" w:rsidRPr="688027A2">
        <w:rPr>
          <w:rFonts w:ascii="Times New Roman" w:eastAsia="Times New Roman" w:hAnsi="Times New Roman" w:cs="Times New Roman"/>
          <w:sz w:val="24"/>
          <w:szCs w:val="24"/>
        </w:rPr>
        <w:t>. Lung Cancer Screening: A Population Approach. Springer Nature Switzerland AG; 2023</w:t>
      </w:r>
      <w:r w:rsidR="33248610" w:rsidRPr="688027A2">
        <w:rPr>
          <w:rFonts w:ascii="Times New Roman" w:eastAsia="Times New Roman" w:hAnsi="Times New Roman" w:cs="Times New Roman"/>
          <w:sz w:val="24"/>
          <w:szCs w:val="24"/>
        </w:rPr>
        <w:t>. https://doi.org/10.1007/978-3-031-33596-9</w:t>
      </w:r>
    </w:p>
    <w:p w14:paraId="12C86B89" w14:textId="3FEA6B0E" w:rsidR="688027A2" w:rsidRDefault="688027A2" w:rsidP="688027A2"/>
    <w:p w14:paraId="0D7D5BD5" w14:textId="6CC77F80" w:rsidR="688027A2" w:rsidRDefault="688027A2" w:rsidP="688027A2">
      <w:pPr>
        <w:spacing w:after="0"/>
        <w:rPr>
          <w:rFonts w:ascii="Times New Roman" w:eastAsia="Times New Roman" w:hAnsi="Times New Roman" w:cs="Times New Roman"/>
          <w:sz w:val="24"/>
          <w:szCs w:val="24"/>
        </w:rPr>
      </w:pPr>
    </w:p>
    <w:p w14:paraId="4FD960D2" w14:textId="10186E85" w:rsidR="688027A2" w:rsidRDefault="688027A2" w:rsidP="688027A2"/>
    <w:p w14:paraId="1DA1B68F" w14:textId="1DD8EB7C" w:rsidR="688027A2" w:rsidRDefault="688027A2" w:rsidP="688027A2"/>
    <w:sectPr w:rsidR="688027A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D8EAA" w16cid:durableId="1284AC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PMon1hpG" int2:invalidationBookmarkName="" int2:hashCode="jqi/qJHKXkTEAr" int2:id="MmIGKlE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F23A"/>
    <w:multiLevelType w:val="hybridMultilevel"/>
    <w:tmpl w:val="AB3EE710"/>
    <w:lvl w:ilvl="0" w:tplc="155CAC96">
      <w:start w:val="1"/>
      <w:numFmt w:val="decimal"/>
      <w:lvlText w:val="%1."/>
      <w:lvlJc w:val="left"/>
      <w:pPr>
        <w:ind w:left="720" w:hanging="360"/>
      </w:pPr>
    </w:lvl>
    <w:lvl w:ilvl="1" w:tplc="84588FEE">
      <w:start w:val="1"/>
      <w:numFmt w:val="lowerLetter"/>
      <w:lvlText w:val="%2."/>
      <w:lvlJc w:val="left"/>
      <w:pPr>
        <w:ind w:left="1440" w:hanging="360"/>
      </w:pPr>
    </w:lvl>
    <w:lvl w:ilvl="2" w:tplc="05304A8C">
      <w:start w:val="1"/>
      <w:numFmt w:val="lowerRoman"/>
      <w:lvlText w:val="%3."/>
      <w:lvlJc w:val="right"/>
      <w:pPr>
        <w:ind w:left="2160" w:hanging="180"/>
      </w:pPr>
    </w:lvl>
    <w:lvl w:ilvl="3" w:tplc="6450C968">
      <w:start w:val="1"/>
      <w:numFmt w:val="decimal"/>
      <w:lvlText w:val="%4."/>
      <w:lvlJc w:val="left"/>
      <w:pPr>
        <w:ind w:left="2880" w:hanging="360"/>
      </w:pPr>
    </w:lvl>
    <w:lvl w:ilvl="4" w:tplc="47A882A4">
      <w:start w:val="1"/>
      <w:numFmt w:val="lowerLetter"/>
      <w:lvlText w:val="%5."/>
      <w:lvlJc w:val="left"/>
      <w:pPr>
        <w:ind w:left="3600" w:hanging="360"/>
      </w:pPr>
    </w:lvl>
    <w:lvl w:ilvl="5" w:tplc="6F766F58">
      <w:start w:val="1"/>
      <w:numFmt w:val="lowerRoman"/>
      <w:lvlText w:val="%6."/>
      <w:lvlJc w:val="right"/>
      <w:pPr>
        <w:ind w:left="4320" w:hanging="180"/>
      </w:pPr>
    </w:lvl>
    <w:lvl w:ilvl="6" w:tplc="1BB444A0">
      <w:start w:val="1"/>
      <w:numFmt w:val="decimal"/>
      <w:lvlText w:val="%7."/>
      <w:lvlJc w:val="left"/>
      <w:pPr>
        <w:ind w:left="5040" w:hanging="360"/>
      </w:pPr>
    </w:lvl>
    <w:lvl w:ilvl="7" w:tplc="24FEA8B0">
      <w:start w:val="1"/>
      <w:numFmt w:val="lowerLetter"/>
      <w:lvlText w:val="%8."/>
      <w:lvlJc w:val="left"/>
      <w:pPr>
        <w:ind w:left="5760" w:hanging="360"/>
      </w:pPr>
    </w:lvl>
    <w:lvl w:ilvl="8" w:tplc="18C80194">
      <w:start w:val="1"/>
      <w:numFmt w:val="lowerRoman"/>
      <w:lvlText w:val="%9."/>
      <w:lvlJc w:val="right"/>
      <w:pPr>
        <w:ind w:left="6480" w:hanging="180"/>
      </w:pPr>
    </w:lvl>
  </w:abstractNum>
  <w:abstractNum w:abstractNumId="1" w15:restartNumberingAfterBreak="0">
    <w:nsid w:val="0F7004CB"/>
    <w:multiLevelType w:val="hybridMultilevel"/>
    <w:tmpl w:val="DBA042C4"/>
    <w:lvl w:ilvl="0" w:tplc="C52A5124">
      <w:start w:val="1"/>
      <w:numFmt w:val="decimal"/>
      <w:lvlText w:val="%1."/>
      <w:lvlJc w:val="left"/>
      <w:pPr>
        <w:ind w:left="720" w:hanging="360"/>
      </w:pPr>
    </w:lvl>
    <w:lvl w:ilvl="1" w:tplc="3D0667DC">
      <w:start w:val="1"/>
      <w:numFmt w:val="lowerLetter"/>
      <w:lvlText w:val="%2."/>
      <w:lvlJc w:val="left"/>
      <w:pPr>
        <w:ind w:left="1440" w:hanging="360"/>
      </w:pPr>
    </w:lvl>
    <w:lvl w:ilvl="2" w:tplc="BBBE0D7A">
      <w:start w:val="1"/>
      <w:numFmt w:val="lowerRoman"/>
      <w:lvlText w:val="%3."/>
      <w:lvlJc w:val="right"/>
      <w:pPr>
        <w:ind w:left="2160" w:hanging="180"/>
      </w:pPr>
    </w:lvl>
    <w:lvl w:ilvl="3" w:tplc="739E0C1E">
      <w:start w:val="1"/>
      <w:numFmt w:val="decimal"/>
      <w:lvlText w:val="%4."/>
      <w:lvlJc w:val="left"/>
      <w:pPr>
        <w:ind w:left="2880" w:hanging="360"/>
      </w:pPr>
    </w:lvl>
    <w:lvl w:ilvl="4" w:tplc="2D9C3F00">
      <w:start w:val="1"/>
      <w:numFmt w:val="lowerLetter"/>
      <w:lvlText w:val="%5."/>
      <w:lvlJc w:val="left"/>
      <w:pPr>
        <w:ind w:left="3600" w:hanging="360"/>
      </w:pPr>
    </w:lvl>
    <w:lvl w:ilvl="5" w:tplc="518AA96E">
      <w:start w:val="1"/>
      <w:numFmt w:val="lowerRoman"/>
      <w:lvlText w:val="%6."/>
      <w:lvlJc w:val="right"/>
      <w:pPr>
        <w:ind w:left="4320" w:hanging="180"/>
      </w:pPr>
    </w:lvl>
    <w:lvl w:ilvl="6" w:tplc="79ECAF68">
      <w:start w:val="1"/>
      <w:numFmt w:val="decimal"/>
      <w:lvlText w:val="%7."/>
      <w:lvlJc w:val="left"/>
      <w:pPr>
        <w:ind w:left="5040" w:hanging="360"/>
      </w:pPr>
    </w:lvl>
    <w:lvl w:ilvl="7" w:tplc="ABA0B0DA">
      <w:start w:val="1"/>
      <w:numFmt w:val="lowerLetter"/>
      <w:lvlText w:val="%8."/>
      <w:lvlJc w:val="left"/>
      <w:pPr>
        <w:ind w:left="5760" w:hanging="360"/>
      </w:pPr>
    </w:lvl>
    <w:lvl w:ilvl="8" w:tplc="082020BA">
      <w:start w:val="1"/>
      <w:numFmt w:val="lowerRoman"/>
      <w:lvlText w:val="%9."/>
      <w:lvlJc w:val="right"/>
      <w:pPr>
        <w:ind w:left="6480" w:hanging="180"/>
      </w:pPr>
    </w:lvl>
  </w:abstractNum>
  <w:abstractNum w:abstractNumId="2" w15:restartNumberingAfterBreak="0">
    <w:nsid w:val="6AD02964"/>
    <w:multiLevelType w:val="hybridMultilevel"/>
    <w:tmpl w:val="F6245B6A"/>
    <w:lvl w:ilvl="0" w:tplc="605ABCB4">
      <w:start w:val="1"/>
      <w:numFmt w:val="decimal"/>
      <w:lvlText w:val="%1."/>
      <w:lvlJc w:val="left"/>
      <w:pPr>
        <w:ind w:left="720" w:hanging="360"/>
      </w:pPr>
    </w:lvl>
    <w:lvl w:ilvl="1" w:tplc="B642B8B8">
      <w:start w:val="1"/>
      <w:numFmt w:val="lowerLetter"/>
      <w:lvlText w:val="%2."/>
      <w:lvlJc w:val="left"/>
      <w:pPr>
        <w:ind w:left="1440" w:hanging="360"/>
      </w:pPr>
    </w:lvl>
    <w:lvl w:ilvl="2" w:tplc="167E1DE8">
      <w:start w:val="1"/>
      <w:numFmt w:val="lowerRoman"/>
      <w:lvlText w:val="%3."/>
      <w:lvlJc w:val="right"/>
      <w:pPr>
        <w:ind w:left="2160" w:hanging="180"/>
      </w:pPr>
    </w:lvl>
    <w:lvl w:ilvl="3" w:tplc="B1EAFD0A">
      <w:start w:val="1"/>
      <w:numFmt w:val="decimal"/>
      <w:lvlText w:val="%4."/>
      <w:lvlJc w:val="left"/>
      <w:pPr>
        <w:ind w:left="2880" w:hanging="360"/>
      </w:pPr>
    </w:lvl>
    <w:lvl w:ilvl="4" w:tplc="0FD6C28C">
      <w:start w:val="1"/>
      <w:numFmt w:val="lowerLetter"/>
      <w:lvlText w:val="%5."/>
      <w:lvlJc w:val="left"/>
      <w:pPr>
        <w:ind w:left="3600" w:hanging="360"/>
      </w:pPr>
    </w:lvl>
    <w:lvl w:ilvl="5" w:tplc="077432A6">
      <w:start w:val="1"/>
      <w:numFmt w:val="lowerRoman"/>
      <w:lvlText w:val="%6."/>
      <w:lvlJc w:val="right"/>
      <w:pPr>
        <w:ind w:left="4320" w:hanging="180"/>
      </w:pPr>
    </w:lvl>
    <w:lvl w:ilvl="6" w:tplc="59EE6594">
      <w:start w:val="1"/>
      <w:numFmt w:val="decimal"/>
      <w:lvlText w:val="%7."/>
      <w:lvlJc w:val="left"/>
      <w:pPr>
        <w:ind w:left="5040" w:hanging="360"/>
      </w:pPr>
    </w:lvl>
    <w:lvl w:ilvl="7" w:tplc="4170CD1C">
      <w:start w:val="1"/>
      <w:numFmt w:val="lowerLetter"/>
      <w:lvlText w:val="%8."/>
      <w:lvlJc w:val="left"/>
      <w:pPr>
        <w:ind w:left="5760" w:hanging="360"/>
      </w:pPr>
    </w:lvl>
    <w:lvl w:ilvl="8" w:tplc="46EC4468">
      <w:start w:val="1"/>
      <w:numFmt w:val="lowerRoman"/>
      <w:lvlText w:val="%9."/>
      <w:lvlJc w:val="right"/>
      <w:pPr>
        <w:ind w:left="6480" w:hanging="180"/>
      </w:pPr>
    </w:lvl>
  </w:abstractNum>
  <w:abstractNum w:abstractNumId="3" w15:restartNumberingAfterBreak="0">
    <w:nsid w:val="6EE4F50E"/>
    <w:multiLevelType w:val="hybridMultilevel"/>
    <w:tmpl w:val="1310B486"/>
    <w:lvl w:ilvl="0" w:tplc="1FDC8DB2">
      <w:start w:val="1"/>
      <w:numFmt w:val="decimal"/>
      <w:lvlText w:val="%1."/>
      <w:lvlJc w:val="left"/>
      <w:pPr>
        <w:ind w:left="720" w:hanging="360"/>
      </w:pPr>
    </w:lvl>
    <w:lvl w:ilvl="1" w:tplc="880EFC26">
      <w:start w:val="1"/>
      <w:numFmt w:val="lowerLetter"/>
      <w:lvlText w:val="%2."/>
      <w:lvlJc w:val="left"/>
      <w:pPr>
        <w:ind w:left="1440" w:hanging="360"/>
      </w:pPr>
    </w:lvl>
    <w:lvl w:ilvl="2" w:tplc="D6E6B0B8">
      <w:start w:val="1"/>
      <w:numFmt w:val="lowerRoman"/>
      <w:lvlText w:val="%3."/>
      <w:lvlJc w:val="right"/>
      <w:pPr>
        <w:ind w:left="2160" w:hanging="180"/>
      </w:pPr>
    </w:lvl>
    <w:lvl w:ilvl="3" w:tplc="0394ABA0">
      <w:start w:val="1"/>
      <w:numFmt w:val="decimal"/>
      <w:lvlText w:val="%4."/>
      <w:lvlJc w:val="left"/>
      <w:pPr>
        <w:ind w:left="2880" w:hanging="360"/>
      </w:pPr>
    </w:lvl>
    <w:lvl w:ilvl="4" w:tplc="A248482A">
      <w:start w:val="1"/>
      <w:numFmt w:val="lowerLetter"/>
      <w:lvlText w:val="%5."/>
      <w:lvlJc w:val="left"/>
      <w:pPr>
        <w:ind w:left="3600" w:hanging="360"/>
      </w:pPr>
    </w:lvl>
    <w:lvl w:ilvl="5" w:tplc="F03E3448">
      <w:start w:val="1"/>
      <w:numFmt w:val="lowerRoman"/>
      <w:lvlText w:val="%6."/>
      <w:lvlJc w:val="right"/>
      <w:pPr>
        <w:ind w:left="4320" w:hanging="180"/>
      </w:pPr>
    </w:lvl>
    <w:lvl w:ilvl="6" w:tplc="FCDAD3D8">
      <w:start w:val="1"/>
      <w:numFmt w:val="decimal"/>
      <w:lvlText w:val="%7."/>
      <w:lvlJc w:val="left"/>
      <w:pPr>
        <w:ind w:left="5040" w:hanging="360"/>
      </w:pPr>
    </w:lvl>
    <w:lvl w:ilvl="7" w:tplc="91B2E6E6">
      <w:start w:val="1"/>
      <w:numFmt w:val="lowerLetter"/>
      <w:lvlText w:val="%8."/>
      <w:lvlJc w:val="left"/>
      <w:pPr>
        <w:ind w:left="5760" w:hanging="360"/>
      </w:pPr>
    </w:lvl>
    <w:lvl w:ilvl="8" w:tplc="9DE01D64">
      <w:start w:val="1"/>
      <w:numFmt w:val="lowerRoman"/>
      <w:lvlText w:val="%9."/>
      <w:lvlJc w:val="right"/>
      <w:pPr>
        <w:ind w:left="6480" w:hanging="180"/>
      </w:pPr>
    </w:lvl>
  </w:abstractNum>
  <w:abstractNum w:abstractNumId="4" w15:restartNumberingAfterBreak="0">
    <w:nsid w:val="709CA748"/>
    <w:multiLevelType w:val="hybridMultilevel"/>
    <w:tmpl w:val="8EEC9738"/>
    <w:lvl w:ilvl="0" w:tplc="CB40DAC4">
      <w:start w:val="1"/>
      <w:numFmt w:val="decimal"/>
      <w:lvlText w:val="%1."/>
      <w:lvlJc w:val="left"/>
      <w:pPr>
        <w:ind w:left="720" w:hanging="360"/>
      </w:pPr>
    </w:lvl>
    <w:lvl w:ilvl="1" w:tplc="09D8DD7A">
      <w:start w:val="1"/>
      <w:numFmt w:val="lowerLetter"/>
      <w:lvlText w:val="%2."/>
      <w:lvlJc w:val="left"/>
      <w:pPr>
        <w:ind w:left="1440" w:hanging="360"/>
      </w:pPr>
    </w:lvl>
    <w:lvl w:ilvl="2" w:tplc="42004B8A">
      <w:start w:val="1"/>
      <w:numFmt w:val="lowerRoman"/>
      <w:lvlText w:val="%3."/>
      <w:lvlJc w:val="right"/>
      <w:pPr>
        <w:ind w:left="2160" w:hanging="180"/>
      </w:pPr>
    </w:lvl>
    <w:lvl w:ilvl="3" w:tplc="837C9BD8">
      <w:start w:val="1"/>
      <w:numFmt w:val="decimal"/>
      <w:lvlText w:val="%4."/>
      <w:lvlJc w:val="left"/>
      <w:pPr>
        <w:ind w:left="2880" w:hanging="360"/>
      </w:pPr>
    </w:lvl>
    <w:lvl w:ilvl="4" w:tplc="178E0FC4">
      <w:start w:val="1"/>
      <w:numFmt w:val="lowerLetter"/>
      <w:lvlText w:val="%5."/>
      <w:lvlJc w:val="left"/>
      <w:pPr>
        <w:ind w:left="3600" w:hanging="360"/>
      </w:pPr>
    </w:lvl>
    <w:lvl w:ilvl="5" w:tplc="532C4E34">
      <w:start w:val="1"/>
      <w:numFmt w:val="lowerRoman"/>
      <w:lvlText w:val="%6."/>
      <w:lvlJc w:val="right"/>
      <w:pPr>
        <w:ind w:left="4320" w:hanging="180"/>
      </w:pPr>
    </w:lvl>
    <w:lvl w:ilvl="6" w:tplc="7EE20364">
      <w:start w:val="1"/>
      <w:numFmt w:val="decimal"/>
      <w:lvlText w:val="%7."/>
      <w:lvlJc w:val="left"/>
      <w:pPr>
        <w:ind w:left="5040" w:hanging="360"/>
      </w:pPr>
    </w:lvl>
    <w:lvl w:ilvl="7" w:tplc="79B22A9A">
      <w:start w:val="1"/>
      <w:numFmt w:val="lowerLetter"/>
      <w:lvlText w:val="%8."/>
      <w:lvlJc w:val="left"/>
      <w:pPr>
        <w:ind w:left="5760" w:hanging="360"/>
      </w:pPr>
    </w:lvl>
    <w:lvl w:ilvl="8" w:tplc="997E19F4">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47025C"/>
    <w:rsid w:val="001DE1A2"/>
    <w:rsid w:val="001FC74E"/>
    <w:rsid w:val="00426115"/>
    <w:rsid w:val="004816B4"/>
    <w:rsid w:val="004DFFF4"/>
    <w:rsid w:val="00684C55"/>
    <w:rsid w:val="007A269B"/>
    <w:rsid w:val="00803180"/>
    <w:rsid w:val="009E524C"/>
    <w:rsid w:val="00AA4CDC"/>
    <w:rsid w:val="00B96157"/>
    <w:rsid w:val="00D840DB"/>
    <w:rsid w:val="012D2CAD"/>
    <w:rsid w:val="013337D2"/>
    <w:rsid w:val="01547CA4"/>
    <w:rsid w:val="016DBE05"/>
    <w:rsid w:val="0171F983"/>
    <w:rsid w:val="01C121A8"/>
    <w:rsid w:val="0249112B"/>
    <w:rsid w:val="029958ED"/>
    <w:rsid w:val="02D21984"/>
    <w:rsid w:val="02F04D05"/>
    <w:rsid w:val="03520B73"/>
    <w:rsid w:val="03A2E97B"/>
    <w:rsid w:val="03ABAC2D"/>
    <w:rsid w:val="03D83E6F"/>
    <w:rsid w:val="0405CE2A"/>
    <w:rsid w:val="049EDBDC"/>
    <w:rsid w:val="055FB421"/>
    <w:rsid w:val="0572DC1C"/>
    <w:rsid w:val="058A42DD"/>
    <w:rsid w:val="05ACC9EA"/>
    <w:rsid w:val="0625FC85"/>
    <w:rsid w:val="06847806"/>
    <w:rsid w:val="06BD24C5"/>
    <w:rsid w:val="070F7A7E"/>
    <w:rsid w:val="072F78A0"/>
    <w:rsid w:val="0742382B"/>
    <w:rsid w:val="081E07E7"/>
    <w:rsid w:val="0886931D"/>
    <w:rsid w:val="0898FAAB"/>
    <w:rsid w:val="09006D24"/>
    <w:rsid w:val="09432988"/>
    <w:rsid w:val="09B461FC"/>
    <w:rsid w:val="0A60439D"/>
    <w:rsid w:val="0A660290"/>
    <w:rsid w:val="0A9C3D85"/>
    <w:rsid w:val="0A9C9240"/>
    <w:rsid w:val="0AA22C20"/>
    <w:rsid w:val="0AC716ED"/>
    <w:rsid w:val="0AE64293"/>
    <w:rsid w:val="0AEE6723"/>
    <w:rsid w:val="0B191AA1"/>
    <w:rsid w:val="0B8BFFF4"/>
    <w:rsid w:val="0B95059C"/>
    <w:rsid w:val="0BA9689C"/>
    <w:rsid w:val="0BBF513F"/>
    <w:rsid w:val="0BE51BD7"/>
    <w:rsid w:val="0C2D54B1"/>
    <w:rsid w:val="0C6E173C"/>
    <w:rsid w:val="0C8E5569"/>
    <w:rsid w:val="0C8EF619"/>
    <w:rsid w:val="0CA4216C"/>
    <w:rsid w:val="0CA4A828"/>
    <w:rsid w:val="0CD938D9"/>
    <w:rsid w:val="0D10CD75"/>
    <w:rsid w:val="0D63A247"/>
    <w:rsid w:val="0DCA4DF0"/>
    <w:rsid w:val="0DF3AC68"/>
    <w:rsid w:val="0E2AC67A"/>
    <w:rsid w:val="0E2C8CBB"/>
    <w:rsid w:val="0E60EB49"/>
    <w:rsid w:val="0EB82EF9"/>
    <w:rsid w:val="0ECCA65E"/>
    <w:rsid w:val="0ED95245"/>
    <w:rsid w:val="0F0240C0"/>
    <w:rsid w:val="0F5EB398"/>
    <w:rsid w:val="0F97742F"/>
    <w:rsid w:val="0FE03FA8"/>
    <w:rsid w:val="0FF5EBEE"/>
    <w:rsid w:val="1008DBB7"/>
    <w:rsid w:val="103893F6"/>
    <w:rsid w:val="104C9927"/>
    <w:rsid w:val="10A3642A"/>
    <w:rsid w:val="10B70292"/>
    <w:rsid w:val="10CC845F"/>
    <w:rsid w:val="10D28121"/>
    <w:rsid w:val="10E0DAC1"/>
    <w:rsid w:val="111DA250"/>
    <w:rsid w:val="1149941C"/>
    <w:rsid w:val="11A951B6"/>
    <w:rsid w:val="11E2667E"/>
    <w:rsid w:val="123425F2"/>
    <w:rsid w:val="123FEA98"/>
    <w:rsid w:val="1286D72B"/>
    <w:rsid w:val="128A5FBC"/>
    <w:rsid w:val="1296545A"/>
    <w:rsid w:val="12A04A54"/>
    <w:rsid w:val="12C4BB5E"/>
    <w:rsid w:val="13379183"/>
    <w:rsid w:val="1349767C"/>
    <w:rsid w:val="135CA6DA"/>
    <w:rsid w:val="13B96BB3"/>
    <w:rsid w:val="13D272FB"/>
    <w:rsid w:val="13F7C9B7"/>
    <w:rsid w:val="143224BB"/>
    <w:rsid w:val="14A9CE13"/>
    <w:rsid w:val="14AFA6AA"/>
    <w:rsid w:val="15512081"/>
    <w:rsid w:val="1590D5EA"/>
    <w:rsid w:val="15CDF51C"/>
    <w:rsid w:val="1608BF33"/>
    <w:rsid w:val="16459E74"/>
    <w:rsid w:val="1648C878"/>
    <w:rsid w:val="167D90DA"/>
    <w:rsid w:val="16A7D57A"/>
    <w:rsid w:val="16C6EB7A"/>
    <w:rsid w:val="16D15C59"/>
    <w:rsid w:val="173EC6A5"/>
    <w:rsid w:val="176C052C"/>
    <w:rsid w:val="17E16ED5"/>
    <w:rsid w:val="184B65EA"/>
    <w:rsid w:val="18997277"/>
    <w:rsid w:val="18D2506C"/>
    <w:rsid w:val="18EA46D9"/>
    <w:rsid w:val="18FB229B"/>
    <w:rsid w:val="1998E11B"/>
    <w:rsid w:val="199E27E7"/>
    <w:rsid w:val="19B503F2"/>
    <w:rsid w:val="19CEB834"/>
    <w:rsid w:val="19D25DB6"/>
    <w:rsid w:val="19EC430A"/>
    <w:rsid w:val="1A1155E7"/>
    <w:rsid w:val="1A557294"/>
    <w:rsid w:val="1A5BEE7E"/>
    <w:rsid w:val="1A69CBDD"/>
    <w:rsid w:val="1A762742"/>
    <w:rsid w:val="1B8D83F2"/>
    <w:rsid w:val="1BA3C2BF"/>
    <w:rsid w:val="1BC5D9E5"/>
    <w:rsid w:val="1C49B562"/>
    <w:rsid w:val="1CBA9A52"/>
    <w:rsid w:val="1D3EB4C8"/>
    <w:rsid w:val="1D4EE74D"/>
    <w:rsid w:val="1D6DC914"/>
    <w:rsid w:val="1DA56155"/>
    <w:rsid w:val="1DC29824"/>
    <w:rsid w:val="1E42E96D"/>
    <w:rsid w:val="1E909045"/>
    <w:rsid w:val="1EAF2B5A"/>
    <w:rsid w:val="1EEAB7AE"/>
    <w:rsid w:val="1F101FBA"/>
    <w:rsid w:val="1F2B5E6E"/>
    <w:rsid w:val="1F30B02D"/>
    <w:rsid w:val="1F59984E"/>
    <w:rsid w:val="1FE52AC8"/>
    <w:rsid w:val="1FEC80BA"/>
    <w:rsid w:val="1FF3BA29"/>
    <w:rsid w:val="2022B1DF"/>
    <w:rsid w:val="21BC0619"/>
    <w:rsid w:val="21BE8240"/>
    <w:rsid w:val="21EA1522"/>
    <w:rsid w:val="21F275A7"/>
    <w:rsid w:val="21F4C786"/>
    <w:rsid w:val="22225870"/>
    <w:rsid w:val="22E55CC6"/>
    <w:rsid w:val="22E8507B"/>
    <w:rsid w:val="22E86578"/>
    <w:rsid w:val="23096880"/>
    <w:rsid w:val="23853298"/>
    <w:rsid w:val="239752F3"/>
    <w:rsid w:val="239BDFD2"/>
    <w:rsid w:val="23F56573"/>
    <w:rsid w:val="245D73F6"/>
    <w:rsid w:val="24623A4C"/>
    <w:rsid w:val="24AC4E37"/>
    <w:rsid w:val="24CFCE6D"/>
    <w:rsid w:val="24F7E443"/>
    <w:rsid w:val="24FB49C0"/>
    <w:rsid w:val="24FFD1C9"/>
    <w:rsid w:val="251CCD82"/>
    <w:rsid w:val="2587478D"/>
    <w:rsid w:val="25A08E50"/>
    <w:rsid w:val="25A7DF37"/>
    <w:rsid w:val="25AA0495"/>
    <w:rsid w:val="25B15D81"/>
    <w:rsid w:val="25B61849"/>
    <w:rsid w:val="25C0066E"/>
    <w:rsid w:val="25F6387E"/>
    <w:rsid w:val="261CE2CE"/>
    <w:rsid w:val="269FF69D"/>
    <w:rsid w:val="27440DD3"/>
    <w:rsid w:val="274E9A3E"/>
    <w:rsid w:val="2752C9F8"/>
    <w:rsid w:val="2770D97F"/>
    <w:rsid w:val="2771D59E"/>
    <w:rsid w:val="27C97CD7"/>
    <w:rsid w:val="27CA0A0E"/>
    <w:rsid w:val="281E4A2E"/>
    <w:rsid w:val="2890CFE4"/>
    <w:rsid w:val="289885E4"/>
    <w:rsid w:val="28C51717"/>
    <w:rsid w:val="297B7A91"/>
    <w:rsid w:val="29C2E048"/>
    <w:rsid w:val="2A0CF77D"/>
    <w:rsid w:val="2A56B89B"/>
    <w:rsid w:val="2A7BAE95"/>
    <w:rsid w:val="2ABBFD9F"/>
    <w:rsid w:val="2B101D4B"/>
    <w:rsid w:val="2B1236AD"/>
    <w:rsid w:val="2B1AA798"/>
    <w:rsid w:val="2BE2DEA3"/>
    <w:rsid w:val="2C51174C"/>
    <w:rsid w:val="2C5403F4"/>
    <w:rsid w:val="2C7E7772"/>
    <w:rsid w:val="2C8CCB1E"/>
    <w:rsid w:val="2C97F443"/>
    <w:rsid w:val="2C9D086E"/>
    <w:rsid w:val="2D0CE4AF"/>
    <w:rsid w:val="2D2BF02D"/>
    <w:rsid w:val="2D4B2CDC"/>
    <w:rsid w:val="2D8620BD"/>
    <w:rsid w:val="2DB2F11C"/>
    <w:rsid w:val="2E35A081"/>
    <w:rsid w:val="2E8CBDB1"/>
    <w:rsid w:val="2EFACB6F"/>
    <w:rsid w:val="2F256BF1"/>
    <w:rsid w:val="2F4FEBBA"/>
    <w:rsid w:val="2F70000C"/>
    <w:rsid w:val="2F77139D"/>
    <w:rsid w:val="2F9BA044"/>
    <w:rsid w:val="2FAE8984"/>
    <w:rsid w:val="2FD6DC29"/>
    <w:rsid w:val="2FD84EE0"/>
    <w:rsid w:val="2FFA282D"/>
    <w:rsid w:val="2FFFAB07"/>
    <w:rsid w:val="3069C4A2"/>
    <w:rsid w:val="31C88C58"/>
    <w:rsid w:val="31F779C1"/>
    <w:rsid w:val="32037645"/>
    <w:rsid w:val="3205C892"/>
    <w:rsid w:val="320A5CF4"/>
    <w:rsid w:val="322C883C"/>
    <w:rsid w:val="32A56B01"/>
    <w:rsid w:val="32CD1CF0"/>
    <w:rsid w:val="33017507"/>
    <w:rsid w:val="3303C2A3"/>
    <w:rsid w:val="330B898F"/>
    <w:rsid w:val="33248610"/>
    <w:rsid w:val="33543F6E"/>
    <w:rsid w:val="3369F112"/>
    <w:rsid w:val="336E5F00"/>
    <w:rsid w:val="339F46A6"/>
    <w:rsid w:val="344EAF88"/>
    <w:rsid w:val="34A4FBB6"/>
    <w:rsid w:val="3506E2FB"/>
    <w:rsid w:val="35303951"/>
    <w:rsid w:val="353D35C5"/>
    <w:rsid w:val="3551EF7B"/>
    <w:rsid w:val="3553598A"/>
    <w:rsid w:val="365CC319"/>
    <w:rsid w:val="36E65081"/>
    <w:rsid w:val="3734F467"/>
    <w:rsid w:val="37668A71"/>
    <w:rsid w:val="376FF9FA"/>
    <w:rsid w:val="37B6CB19"/>
    <w:rsid w:val="37F73426"/>
    <w:rsid w:val="38346DF8"/>
    <w:rsid w:val="383DA056"/>
    <w:rsid w:val="38985C01"/>
    <w:rsid w:val="38DDA5A3"/>
    <w:rsid w:val="38E185CF"/>
    <w:rsid w:val="39000F0A"/>
    <w:rsid w:val="392F2BEF"/>
    <w:rsid w:val="3A700C70"/>
    <w:rsid w:val="3A8671AB"/>
    <w:rsid w:val="3AC86B7C"/>
    <w:rsid w:val="3B282020"/>
    <w:rsid w:val="3B3E1AFE"/>
    <w:rsid w:val="3B4D867C"/>
    <w:rsid w:val="3BBD73DA"/>
    <w:rsid w:val="3BC09EE7"/>
    <w:rsid w:val="3BED330D"/>
    <w:rsid w:val="3C192691"/>
    <w:rsid w:val="3CCCA716"/>
    <w:rsid w:val="3D607454"/>
    <w:rsid w:val="3D6245A6"/>
    <w:rsid w:val="3D794E8E"/>
    <w:rsid w:val="3DBABEFB"/>
    <w:rsid w:val="3DD160A7"/>
    <w:rsid w:val="3E132B9C"/>
    <w:rsid w:val="3E4EF1BD"/>
    <w:rsid w:val="3E744953"/>
    <w:rsid w:val="3E9E5D3F"/>
    <w:rsid w:val="3EE7D6B1"/>
    <w:rsid w:val="3EFC6155"/>
    <w:rsid w:val="3EFE1607"/>
    <w:rsid w:val="3F2BBCEB"/>
    <w:rsid w:val="3F4C02BD"/>
    <w:rsid w:val="3F56FECD"/>
    <w:rsid w:val="3FEF1673"/>
    <w:rsid w:val="401B71E5"/>
    <w:rsid w:val="4025118B"/>
    <w:rsid w:val="40318581"/>
    <w:rsid w:val="40448982"/>
    <w:rsid w:val="404DF6C2"/>
    <w:rsid w:val="407E2096"/>
    <w:rsid w:val="409A4A51"/>
    <w:rsid w:val="40B5F54A"/>
    <w:rsid w:val="41574A40"/>
    <w:rsid w:val="41854BE9"/>
    <w:rsid w:val="41B5D228"/>
    <w:rsid w:val="41CDC89F"/>
    <w:rsid w:val="4253ABF1"/>
    <w:rsid w:val="42881223"/>
    <w:rsid w:val="428A1F7D"/>
    <w:rsid w:val="42A4D1CA"/>
    <w:rsid w:val="4312DB30"/>
    <w:rsid w:val="436A0E4E"/>
    <w:rsid w:val="43826E09"/>
    <w:rsid w:val="439CB71E"/>
    <w:rsid w:val="43F0D2DE"/>
    <w:rsid w:val="44936306"/>
    <w:rsid w:val="45670346"/>
    <w:rsid w:val="45BFDC15"/>
    <w:rsid w:val="46110923"/>
    <w:rsid w:val="4614B8B3"/>
    <w:rsid w:val="461E4065"/>
    <w:rsid w:val="4674C092"/>
    <w:rsid w:val="46A1CF40"/>
    <w:rsid w:val="478737C8"/>
    <w:rsid w:val="478C9F03"/>
    <w:rsid w:val="47C25109"/>
    <w:rsid w:val="47CCC8F4"/>
    <w:rsid w:val="47F4DD54"/>
    <w:rsid w:val="48379083"/>
    <w:rsid w:val="485603D4"/>
    <w:rsid w:val="4896B973"/>
    <w:rsid w:val="48A646C1"/>
    <w:rsid w:val="48A853DF"/>
    <w:rsid w:val="49005F35"/>
    <w:rsid w:val="493E9CDC"/>
    <w:rsid w:val="4941BF31"/>
    <w:rsid w:val="49BF5423"/>
    <w:rsid w:val="49D55E3A"/>
    <w:rsid w:val="49D6705F"/>
    <w:rsid w:val="4A4449EB"/>
    <w:rsid w:val="4A529AFD"/>
    <w:rsid w:val="4AA232B0"/>
    <w:rsid w:val="4B02DCB2"/>
    <w:rsid w:val="4B280F07"/>
    <w:rsid w:val="4B4C76A4"/>
    <w:rsid w:val="4B61318D"/>
    <w:rsid w:val="4B823284"/>
    <w:rsid w:val="4BB31095"/>
    <w:rsid w:val="4BBFC414"/>
    <w:rsid w:val="4BDE2CA6"/>
    <w:rsid w:val="4C3E0311"/>
    <w:rsid w:val="4C4DB89F"/>
    <w:rsid w:val="4C804AA7"/>
    <w:rsid w:val="4C9D35A9"/>
    <w:rsid w:val="4CA6CF88"/>
    <w:rsid w:val="4CAA0110"/>
    <w:rsid w:val="4CC15217"/>
    <w:rsid w:val="4CE0CC90"/>
    <w:rsid w:val="4D8AE1E0"/>
    <w:rsid w:val="4DB4681D"/>
    <w:rsid w:val="4E1C1B08"/>
    <w:rsid w:val="4E3D8EF9"/>
    <w:rsid w:val="4E6BA91F"/>
    <w:rsid w:val="4E705608"/>
    <w:rsid w:val="4E75F9B1"/>
    <w:rsid w:val="4E84C6FA"/>
    <w:rsid w:val="4EAA0870"/>
    <w:rsid w:val="4EB9D346"/>
    <w:rsid w:val="4ECFF9DE"/>
    <w:rsid w:val="4EF1CF2D"/>
    <w:rsid w:val="4F0B6062"/>
    <w:rsid w:val="4F2ABCDA"/>
    <w:rsid w:val="4F2CFD53"/>
    <w:rsid w:val="4F2FCD6B"/>
    <w:rsid w:val="4F4BA211"/>
    <w:rsid w:val="4F85ABE5"/>
    <w:rsid w:val="4FB0AEF7"/>
    <w:rsid w:val="4FEBC9DF"/>
    <w:rsid w:val="50314E50"/>
    <w:rsid w:val="50583EF0"/>
    <w:rsid w:val="50693D3B"/>
    <w:rsid w:val="507310A6"/>
    <w:rsid w:val="5083BD4D"/>
    <w:rsid w:val="5194442F"/>
    <w:rsid w:val="51A22856"/>
    <w:rsid w:val="51B74DED"/>
    <w:rsid w:val="51ED30C6"/>
    <w:rsid w:val="524258AE"/>
    <w:rsid w:val="5284B9C3"/>
    <w:rsid w:val="529CF998"/>
    <w:rsid w:val="52D844DA"/>
    <w:rsid w:val="52DE3E66"/>
    <w:rsid w:val="53792675"/>
    <w:rsid w:val="53B8CCEE"/>
    <w:rsid w:val="53DB05EE"/>
    <w:rsid w:val="5423B643"/>
    <w:rsid w:val="54585DF3"/>
    <w:rsid w:val="5467B155"/>
    <w:rsid w:val="54B70373"/>
    <w:rsid w:val="54C2A973"/>
    <w:rsid w:val="54D34468"/>
    <w:rsid w:val="54E4D3D8"/>
    <w:rsid w:val="551116AA"/>
    <w:rsid w:val="5656614C"/>
    <w:rsid w:val="565E79D4"/>
    <w:rsid w:val="56AEBCEB"/>
    <w:rsid w:val="570B6FB1"/>
    <w:rsid w:val="571DBC2E"/>
    <w:rsid w:val="577D2CCC"/>
    <w:rsid w:val="57FB9A66"/>
    <w:rsid w:val="58185298"/>
    <w:rsid w:val="5821A8FD"/>
    <w:rsid w:val="5865473E"/>
    <w:rsid w:val="58A74012"/>
    <w:rsid w:val="58AC6B11"/>
    <w:rsid w:val="58EB7A9D"/>
    <w:rsid w:val="59157B4B"/>
    <w:rsid w:val="59433DA8"/>
    <w:rsid w:val="5995B6AD"/>
    <w:rsid w:val="59ACB3FB"/>
    <w:rsid w:val="5A1B0EA6"/>
    <w:rsid w:val="5A3FB284"/>
    <w:rsid w:val="5AEF52A6"/>
    <w:rsid w:val="5B2D7884"/>
    <w:rsid w:val="5BA7291D"/>
    <w:rsid w:val="5C2A216C"/>
    <w:rsid w:val="5C2F1889"/>
    <w:rsid w:val="5C3510C5"/>
    <w:rsid w:val="5C5F8D8B"/>
    <w:rsid w:val="5C9607C8"/>
    <w:rsid w:val="5C977143"/>
    <w:rsid w:val="5CA87D76"/>
    <w:rsid w:val="5CF1D489"/>
    <w:rsid w:val="5D3124EA"/>
    <w:rsid w:val="5D48A391"/>
    <w:rsid w:val="5E142341"/>
    <w:rsid w:val="5E47025C"/>
    <w:rsid w:val="5EAFF49B"/>
    <w:rsid w:val="5ECFADD8"/>
    <w:rsid w:val="5EECE23F"/>
    <w:rsid w:val="5EF2D0FF"/>
    <w:rsid w:val="5F62778C"/>
    <w:rsid w:val="5FAFF3A2"/>
    <w:rsid w:val="5FB27F2C"/>
    <w:rsid w:val="5FC3BA03"/>
    <w:rsid w:val="5FE5D0B7"/>
    <w:rsid w:val="5FF2E7BB"/>
    <w:rsid w:val="6030AE79"/>
    <w:rsid w:val="603FFD75"/>
    <w:rsid w:val="60533BB3"/>
    <w:rsid w:val="605F93D1"/>
    <w:rsid w:val="608F0D4D"/>
    <w:rsid w:val="609925E2"/>
    <w:rsid w:val="611E81FF"/>
    <w:rsid w:val="614E4F8D"/>
    <w:rsid w:val="61888315"/>
    <w:rsid w:val="61947B07"/>
    <w:rsid w:val="619EEB46"/>
    <w:rsid w:val="61A3304B"/>
    <w:rsid w:val="621ED86E"/>
    <w:rsid w:val="62C877AB"/>
    <w:rsid w:val="62FCC26B"/>
    <w:rsid w:val="6331C934"/>
    <w:rsid w:val="6341E54B"/>
    <w:rsid w:val="637D1CEA"/>
    <w:rsid w:val="643FC5BD"/>
    <w:rsid w:val="6461DB6A"/>
    <w:rsid w:val="64A0B8E0"/>
    <w:rsid w:val="64DABFC6"/>
    <w:rsid w:val="6527CB0D"/>
    <w:rsid w:val="65B7BF79"/>
    <w:rsid w:val="6627029B"/>
    <w:rsid w:val="665D31CF"/>
    <w:rsid w:val="6685A095"/>
    <w:rsid w:val="6689901F"/>
    <w:rsid w:val="66BE33CA"/>
    <w:rsid w:val="67443973"/>
    <w:rsid w:val="67535B81"/>
    <w:rsid w:val="67651C09"/>
    <w:rsid w:val="679D9775"/>
    <w:rsid w:val="67FB116B"/>
    <w:rsid w:val="680616A7"/>
    <w:rsid w:val="688027A2"/>
    <w:rsid w:val="68B3BBAE"/>
    <w:rsid w:val="68B6E61A"/>
    <w:rsid w:val="691D4F66"/>
    <w:rsid w:val="692D4A11"/>
    <w:rsid w:val="69596172"/>
    <w:rsid w:val="69ED3244"/>
    <w:rsid w:val="6A0CE0F2"/>
    <w:rsid w:val="6A2F94E6"/>
    <w:rsid w:val="6AEFDF96"/>
    <w:rsid w:val="6B17BC84"/>
    <w:rsid w:val="6B274010"/>
    <w:rsid w:val="6BCB6547"/>
    <w:rsid w:val="6CA3CFCC"/>
    <w:rsid w:val="6CB875F5"/>
    <w:rsid w:val="6CC7B067"/>
    <w:rsid w:val="6CFF0ED3"/>
    <w:rsid w:val="6D037A51"/>
    <w:rsid w:val="6D4F88F3"/>
    <w:rsid w:val="6D965C4F"/>
    <w:rsid w:val="6DDBC94D"/>
    <w:rsid w:val="6E61A7CF"/>
    <w:rsid w:val="6F14EF85"/>
    <w:rsid w:val="6F18B0E5"/>
    <w:rsid w:val="6F52CD86"/>
    <w:rsid w:val="6F69EA6F"/>
    <w:rsid w:val="6FC01E9D"/>
    <w:rsid w:val="6FC0D448"/>
    <w:rsid w:val="6FC52BF3"/>
    <w:rsid w:val="7003E207"/>
    <w:rsid w:val="701DB242"/>
    <w:rsid w:val="704A7744"/>
    <w:rsid w:val="7093AB4A"/>
    <w:rsid w:val="70D27F05"/>
    <w:rsid w:val="70F4FFE1"/>
    <w:rsid w:val="7160FBBF"/>
    <w:rsid w:val="718E2429"/>
    <w:rsid w:val="71A17B33"/>
    <w:rsid w:val="71B29086"/>
    <w:rsid w:val="71EC11F9"/>
    <w:rsid w:val="72554AE2"/>
    <w:rsid w:val="72AFF33E"/>
    <w:rsid w:val="72D14EDD"/>
    <w:rsid w:val="7378506E"/>
    <w:rsid w:val="73B75BE2"/>
    <w:rsid w:val="73D26004"/>
    <w:rsid w:val="747E2B32"/>
    <w:rsid w:val="748DC638"/>
    <w:rsid w:val="74E34882"/>
    <w:rsid w:val="74E94DD1"/>
    <w:rsid w:val="752411D5"/>
    <w:rsid w:val="755FB688"/>
    <w:rsid w:val="75A0F34F"/>
    <w:rsid w:val="75E48C38"/>
    <w:rsid w:val="7637E47A"/>
    <w:rsid w:val="7669892D"/>
    <w:rsid w:val="766FF101"/>
    <w:rsid w:val="76C3EABF"/>
    <w:rsid w:val="76D1E424"/>
    <w:rsid w:val="76EAA0E4"/>
    <w:rsid w:val="76F3B507"/>
    <w:rsid w:val="77276D32"/>
    <w:rsid w:val="773CECDC"/>
    <w:rsid w:val="77CA4608"/>
    <w:rsid w:val="77D3B4DB"/>
    <w:rsid w:val="780BF19E"/>
    <w:rsid w:val="7820D883"/>
    <w:rsid w:val="782FAEFD"/>
    <w:rsid w:val="7856DF70"/>
    <w:rsid w:val="7863B6D3"/>
    <w:rsid w:val="78AC2B42"/>
    <w:rsid w:val="78B1D5D5"/>
    <w:rsid w:val="79565CDF"/>
    <w:rsid w:val="79F2AFD1"/>
    <w:rsid w:val="7A25C167"/>
    <w:rsid w:val="7A468BF6"/>
    <w:rsid w:val="7A941A5B"/>
    <w:rsid w:val="7AF22D40"/>
    <w:rsid w:val="7B205346"/>
    <w:rsid w:val="7BA7AF22"/>
    <w:rsid w:val="7BD6DBB8"/>
    <w:rsid w:val="7BE29181"/>
    <w:rsid w:val="7BE97697"/>
    <w:rsid w:val="7BF0B3E0"/>
    <w:rsid w:val="7C1034D3"/>
    <w:rsid w:val="7CF77C54"/>
    <w:rsid w:val="7D36B44C"/>
    <w:rsid w:val="7D72AC19"/>
    <w:rsid w:val="7D8546F8"/>
    <w:rsid w:val="7DCA1C1A"/>
    <w:rsid w:val="7DF0B3EB"/>
    <w:rsid w:val="7EA7F32D"/>
    <w:rsid w:val="7EB35B65"/>
    <w:rsid w:val="7ECC79FC"/>
    <w:rsid w:val="7F046898"/>
    <w:rsid w:val="7F1D634B"/>
    <w:rsid w:val="7F20FB71"/>
    <w:rsid w:val="7F341B1D"/>
    <w:rsid w:val="7FFA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7FE9"/>
  <w15:chartTrackingRefBased/>
  <w15:docId w15:val="{F0E30219-1A07-41DE-92E5-640402C3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84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0DB"/>
    <w:rPr>
      <w:rFonts w:ascii="Segoe UI" w:hAnsi="Segoe UI" w:cs="Segoe UI"/>
      <w:sz w:val="18"/>
      <w:szCs w:val="18"/>
    </w:rPr>
  </w:style>
  <w:style w:type="character" w:styleId="CommentReference">
    <w:name w:val="annotation reference"/>
    <w:basedOn w:val="DefaultParagraphFont"/>
    <w:uiPriority w:val="99"/>
    <w:semiHidden/>
    <w:unhideWhenUsed/>
    <w:rsid w:val="009E524C"/>
    <w:rPr>
      <w:sz w:val="16"/>
      <w:szCs w:val="16"/>
    </w:rPr>
  </w:style>
  <w:style w:type="paragraph" w:styleId="CommentText">
    <w:name w:val="annotation text"/>
    <w:basedOn w:val="Normal"/>
    <w:link w:val="CommentTextChar"/>
    <w:uiPriority w:val="99"/>
    <w:semiHidden/>
    <w:unhideWhenUsed/>
    <w:rsid w:val="009E524C"/>
    <w:pPr>
      <w:spacing w:line="240" w:lineRule="auto"/>
    </w:pPr>
    <w:rPr>
      <w:sz w:val="20"/>
      <w:szCs w:val="20"/>
    </w:rPr>
  </w:style>
  <w:style w:type="character" w:customStyle="1" w:styleId="CommentTextChar">
    <w:name w:val="Comment Text Char"/>
    <w:basedOn w:val="DefaultParagraphFont"/>
    <w:link w:val="CommentText"/>
    <w:uiPriority w:val="99"/>
    <w:semiHidden/>
    <w:rsid w:val="009E524C"/>
    <w:rPr>
      <w:sz w:val="20"/>
      <w:szCs w:val="20"/>
    </w:rPr>
  </w:style>
  <w:style w:type="paragraph" w:styleId="CommentSubject">
    <w:name w:val="annotation subject"/>
    <w:basedOn w:val="CommentText"/>
    <w:next w:val="CommentText"/>
    <w:link w:val="CommentSubjectChar"/>
    <w:uiPriority w:val="99"/>
    <w:semiHidden/>
    <w:unhideWhenUsed/>
    <w:rsid w:val="009E524C"/>
    <w:rPr>
      <w:b/>
      <w:bCs/>
    </w:rPr>
  </w:style>
  <w:style w:type="character" w:customStyle="1" w:styleId="CommentSubjectChar">
    <w:name w:val="Comment Subject Char"/>
    <w:basedOn w:val="CommentTextChar"/>
    <w:link w:val="CommentSubject"/>
    <w:uiPriority w:val="99"/>
    <w:semiHidden/>
    <w:rsid w:val="009E5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ADM.0000000000001243" TargetMode="External"/><Relationship Id="rId13" Type="http://schemas.openxmlformats.org/officeDocument/2006/relationships/hyperlink" Target="https://doi.org/10.1016/j.chiabu.2023.106569" TargetMode="External"/><Relationship Id="rId18" Type="http://schemas.openxmlformats.org/officeDocument/2006/relationships/hyperlink" Target="https://doi.org/10.1186/s12909-023-04931-9"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16/j.jgo.2023.101566" TargetMode="External"/><Relationship Id="rId12" Type="http://schemas.openxmlformats.org/officeDocument/2006/relationships/hyperlink" Target="https://doi.org/10.1016/j.jgo.2022.10.003" TargetMode="External"/><Relationship Id="rId17" Type="http://schemas.openxmlformats.org/officeDocument/2006/relationships/hyperlink" Target="https://doi.org/10.1007/s10900-023-01239-z" TargetMode="External"/><Relationship Id="rId2" Type="http://schemas.openxmlformats.org/officeDocument/2006/relationships/styles" Target="styles.xml"/><Relationship Id="rId16" Type="http://schemas.openxmlformats.org/officeDocument/2006/relationships/hyperlink" Target="https://doi.org/10.1016/j.jvacx.2023.100298" TargetMode="External"/><Relationship Id="rId20" Type="http://schemas.openxmlformats.org/officeDocument/2006/relationships/hyperlink" Target="https://doi.org/10.1007/s10903-023-01471-8" TargetMode="External"/><Relationship Id="Re7150e0d20fb4eec"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https://doi.org/10.1097/ADM.0000000000001252" TargetMode="External"/><Relationship Id="rId11" Type="http://schemas.openxmlformats.org/officeDocument/2006/relationships/hyperlink" Target="https://doi.org/10.1111/aor.14564" TargetMode="External"/><Relationship Id="rId5" Type="http://schemas.openxmlformats.org/officeDocument/2006/relationships/hyperlink" Target="https://doi.org/10.1111/jgs.18563" TargetMode="External"/><Relationship Id="rId15" Type="http://schemas.openxmlformats.org/officeDocument/2006/relationships/hyperlink" Target="https://doi.org/10.3122/jabfm.2023.230013R1" TargetMode="External"/><Relationship Id="rId10" Type="http://schemas.openxmlformats.org/officeDocument/2006/relationships/hyperlink" Target="https://doi.org/10.1177/10499091221128256" TargetMode="External"/><Relationship Id="rId19" Type="http://schemas.openxmlformats.org/officeDocument/2006/relationships/hyperlink" Target="https://doi.org/10.14423/smj.0000000000001435" TargetMode="External"/><Relationship Id="rId4" Type="http://schemas.openxmlformats.org/officeDocument/2006/relationships/webSettings" Target="webSettings.xml"/><Relationship Id="rId9" Type="http://schemas.openxmlformats.org/officeDocument/2006/relationships/hyperlink" Target="https://doi.org/10.1370/afm.21.s1.3715" TargetMode="External"/><Relationship Id="rId14" Type="http://schemas.openxmlformats.org/officeDocument/2006/relationships/hyperlink" Target="https://doi.org/10.1016/j.conctc.2023.1011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Chalfin</dc:creator>
  <cp:keywords/>
  <dc:description/>
  <cp:lastModifiedBy>Randa Sifri</cp:lastModifiedBy>
  <cp:revision>3</cp:revision>
  <cp:lastPrinted>2024-02-02T15:50:00Z</cp:lastPrinted>
  <dcterms:created xsi:type="dcterms:W3CDTF">2024-02-07T15:35:00Z</dcterms:created>
  <dcterms:modified xsi:type="dcterms:W3CDTF">2024-02-07T20:31:00Z</dcterms:modified>
</cp:coreProperties>
</file>